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BB3" w:rsidRDefault="00075BB3">
      <w:pPr>
        <w:jc w:val="center"/>
        <w:rPr>
          <w:b/>
          <w:sz w:val="28"/>
          <w:szCs w:val="28"/>
        </w:rPr>
      </w:pPr>
    </w:p>
    <w:p w:rsidR="00075BB3" w:rsidRDefault="00075BB3">
      <w:pPr>
        <w:jc w:val="center"/>
        <w:rPr>
          <w:b/>
          <w:sz w:val="28"/>
          <w:szCs w:val="28"/>
        </w:rPr>
      </w:pPr>
    </w:p>
    <w:p w:rsidR="00075BB3" w:rsidRDefault="00D42FF9">
      <w:pPr>
        <w:jc w:val="center"/>
        <w:rPr>
          <w:b/>
          <w:sz w:val="28"/>
          <w:szCs w:val="28"/>
        </w:rPr>
      </w:pPr>
      <w:r>
        <w:rPr>
          <w:b/>
          <w:sz w:val="28"/>
          <w:szCs w:val="28"/>
        </w:rPr>
        <w:t>International Cooperation Program</w:t>
      </w:r>
    </w:p>
    <w:p w:rsidR="00075BB3" w:rsidRDefault="00075BB3">
      <w:pPr>
        <w:jc w:val="center"/>
        <w:rPr>
          <w:b/>
          <w:smallCaps/>
          <w:sz w:val="28"/>
          <w:szCs w:val="28"/>
        </w:rPr>
      </w:pPr>
    </w:p>
    <w:p w:rsidR="00075BB3" w:rsidRDefault="00D42FF9">
      <w:pPr>
        <w:widowControl/>
        <w:spacing w:before="100" w:after="100"/>
        <w:outlineLvl w:val="2"/>
        <w:rPr>
          <w:b/>
          <w:bCs/>
          <w:kern w:val="0"/>
        </w:rPr>
      </w:pPr>
      <w:r>
        <w:rPr>
          <w:b/>
          <w:bCs/>
          <w:kern w:val="0"/>
        </w:rPr>
        <w:t>INTRODUCTION</w:t>
      </w:r>
    </w:p>
    <w:p w:rsidR="00075BB3" w:rsidRDefault="00D42FF9">
      <w:pPr>
        <w:widowControl/>
        <w:spacing w:before="100" w:after="100"/>
        <w:jc w:val="both"/>
        <w:outlineLvl w:val="2"/>
        <w:rPr>
          <w:kern w:val="0"/>
        </w:rPr>
      </w:pPr>
      <w:r>
        <w:rPr>
          <w:kern w:val="0"/>
        </w:rPr>
        <w:t xml:space="preserve">The Taiwan Foundation for Democracy (TFD) is the first national democracy assistance foundation to be established in Asia, and is devoted to strengthening democracy and human rights in Taiwan and abroad. </w:t>
      </w:r>
    </w:p>
    <w:p w:rsidR="00075BB3" w:rsidRDefault="00D42FF9">
      <w:pPr>
        <w:widowControl/>
        <w:spacing w:before="100" w:after="100"/>
        <w:jc w:val="both"/>
        <w:outlineLvl w:val="2"/>
        <w:rPr>
          <w:kern w:val="0"/>
        </w:rPr>
      </w:pPr>
      <w:r>
        <w:rPr>
          <w:kern w:val="0"/>
        </w:rPr>
        <w:t xml:space="preserve">The Foundation's primary concerns are to further consolidate Taiwan's democratic system, to promote democracy in Asia, and to participate actively in the global democratic network. The Foundation is committed to the vision of working together with like-minded organizations and individuals, building on Taiwan's experience to advance a new wave of democratization worldwide. </w:t>
      </w:r>
    </w:p>
    <w:p w:rsidR="00075BB3" w:rsidRDefault="00D42FF9">
      <w:pPr>
        <w:widowControl/>
        <w:spacing w:before="100" w:after="100"/>
        <w:jc w:val="both"/>
        <w:outlineLvl w:val="2"/>
        <w:rPr>
          <w:kern w:val="0"/>
        </w:rPr>
      </w:pPr>
      <w:r>
        <w:rPr>
          <w:kern w:val="0"/>
        </w:rPr>
        <w:t xml:space="preserve">The TFD has three grants programs: international grants, domestic grants, and grants to Taiwan's major political parties. The TFD's international grants program is designed to assist organizations based outside of Taiwan to carry out projects to promote democracy and human rights. International non-governmental organizations, academic institutions or think tanks, and other related organizations are eligible to apply. </w:t>
      </w:r>
    </w:p>
    <w:p w:rsidR="00075BB3" w:rsidRDefault="00075BB3">
      <w:pPr>
        <w:widowControl/>
        <w:spacing w:before="100" w:after="100"/>
        <w:jc w:val="both"/>
        <w:outlineLvl w:val="2"/>
        <w:rPr>
          <w:kern w:val="0"/>
        </w:rPr>
      </w:pPr>
    </w:p>
    <w:p w:rsidR="00075BB3" w:rsidRDefault="00D42FF9">
      <w:pPr>
        <w:widowControl/>
        <w:spacing w:before="100" w:after="100"/>
        <w:outlineLvl w:val="2"/>
      </w:pPr>
      <w:r>
        <w:rPr>
          <w:b/>
          <w:bCs/>
          <w:kern w:val="0"/>
        </w:rPr>
        <w:t>STRATEGIC PRIORITIES</w:t>
      </w:r>
      <w:r>
        <w:t xml:space="preserve"> </w:t>
      </w:r>
      <w:r>
        <w:rPr>
          <w:b/>
          <w:bCs/>
          <w:kern w:val="0"/>
        </w:rPr>
        <w:t>FOR INTERNATIONAL GRANTS</w:t>
      </w:r>
    </w:p>
    <w:p w:rsidR="00075BB3" w:rsidRDefault="00D42FF9">
      <w:pPr>
        <w:widowControl/>
        <w:spacing w:before="100" w:after="100"/>
        <w:jc w:val="both"/>
        <w:outlineLvl w:val="2"/>
      </w:pPr>
      <w:r>
        <w:rPr>
          <w:kern w:val="0"/>
        </w:rPr>
        <w:t>The strategic priority areas</w:t>
      </w:r>
      <w:r>
        <w:rPr>
          <w:b/>
          <w:kern w:val="0"/>
        </w:rPr>
        <w:t xml:space="preserve"> </w:t>
      </w:r>
      <w:r>
        <w:rPr>
          <w:kern w:val="0"/>
        </w:rPr>
        <w:t xml:space="preserve">for the international grants program are: </w:t>
      </w:r>
    </w:p>
    <w:p w:rsidR="00075BB3" w:rsidRDefault="00D42FF9">
      <w:pPr>
        <w:widowControl/>
        <w:numPr>
          <w:ilvl w:val="0"/>
          <w:numId w:val="1"/>
        </w:numPr>
        <w:jc w:val="both"/>
      </w:pPr>
      <w:r>
        <w:rPr>
          <w:bCs/>
          <w:kern w:val="0"/>
        </w:rPr>
        <w:t>Projects that leverage Taiwan</w:t>
      </w:r>
      <w:r>
        <w:rPr>
          <w:kern w:val="0"/>
        </w:rPr>
        <w:t>'</w:t>
      </w:r>
      <w:r>
        <w:rPr>
          <w:bCs/>
          <w:kern w:val="0"/>
        </w:rPr>
        <w:t>s experience in democracy and human rights development.</w:t>
      </w:r>
    </w:p>
    <w:p w:rsidR="00075BB3" w:rsidRDefault="00D42FF9">
      <w:pPr>
        <w:widowControl/>
        <w:numPr>
          <w:ilvl w:val="0"/>
          <w:numId w:val="1"/>
        </w:numPr>
        <w:spacing w:before="100" w:after="100"/>
        <w:jc w:val="both"/>
        <w:rPr>
          <w:bCs/>
          <w:kern w:val="0"/>
        </w:rPr>
      </w:pPr>
      <w:r>
        <w:rPr>
          <w:bCs/>
          <w:kern w:val="0"/>
        </w:rPr>
        <w:t>Projects that address the challenges to democracy and human rights raised by China, either internally or externally.</w:t>
      </w:r>
    </w:p>
    <w:p w:rsidR="00075BB3" w:rsidRDefault="00D42FF9">
      <w:pPr>
        <w:widowControl/>
        <w:numPr>
          <w:ilvl w:val="0"/>
          <w:numId w:val="1"/>
        </w:numPr>
        <w:spacing w:before="100" w:after="100"/>
        <w:jc w:val="both"/>
        <w:rPr>
          <w:bCs/>
          <w:kern w:val="0"/>
        </w:rPr>
      </w:pPr>
      <w:r>
        <w:rPr>
          <w:bCs/>
          <w:kern w:val="0"/>
        </w:rPr>
        <w:t xml:space="preserve">Projects that strengthen democracy and human rights in East Asia (including both Northeast and Southeast Asia). </w:t>
      </w:r>
    </w:p>
    <w:p w:rsidR="00075BB3" w:rsidRDefault="00075BB3">
      <w:pPr>
        <w:widowControl/>
        <w:spacing w:before="100" w:after="100"/>
        <w:ind w:left="720"/>
        <w:jc w:val="both"/>
        <w:rPr>
          <w:bCs/>
          <w:kern w:val="0"/>
        </w:rPr>
      </w:pPr>
    </w:p>
    <w:p w:rsidR="00075BB3" w:rsidRDefault="00D42FF9">
      <w:pPr>
        <w:widowControl/>
        <w:spacing w:before="100" w:after="100"/>
        <w:outlineLvl w:val="2"/>
      </w:pPr>
      <w:r>
        <w:rPr>
          <w:b/>
          <w:bCs/>
          <w:kern w:val="0"/>
        </w:rPr>
        <w:t>PROJECT CATEGORIES</w:t>
      </w:r>
    </w:p>
    <w:p w:rsidR="00075BB3" w:rsidRDefault="00D42FF9">
      <w:pPr>
        <w:widowControl/>
        <w:numPr>
          <w:ilvl w:val="0"/>
          <w:numId w:val="1"/>
        </w:numPr>
        <w:spacing w:before="100" w:after="100"/>
        <w:jc w:val="both"/>
      </w:pPr>
      <w:r>
        <w:rPr>
          <w:b/>
          <w:bCs/>
          <w:kern w:val="0"/>
        </w:rPr>
        <w:t>Advocacy projects</w:t>
      </w:r>
      <w:r>
        <w:rPr>
          <w:kern w:val="0"/>
        </w:rPr>
        <w:t>–Promoting democracy and human rights through developing effective, cooperative domestic and international networks at the civil society level.</w:t>
      </w:r>
    </w:p>
    <w:p w:rsidR="00075BB3" w:rsidRDefault="00D42FF9">
      <w:pPr>
        <w:widowControl/>
        <w:numPr>
          <w:ilvl w:val="0"/>
          <w:numId w:val="1"/>
        </w:numPr>
        <w:spacing w:before="100" w:after="100"/>
        <w:jc w:val="both"/>
      </w:pPr>
      <w:r>
        <w:rPr>
          <w:b/>
          <w:bCs/>
          <w:kern w:val="0"/>
        </w:rPr>
        <w:t>Research</w:t>
      </w:r>
      <w:r>
        <w:rPr>
          <w:kern w:val="0"/>
        </w:rPr>
        <w:t>–Conducting in-depth, systematic, analytical and/or empirical studies in the democracy and human rights fields.</w:t>
      </w:r>
    </w:p>
    <w:p w:rsidR="00075BB3" w:rsidRDefault="00D42FF9">
      <w:pPr>
        <w:widowControl/>
        <w:numPr>
          <w:ilvl w:val="0"/>
          <w:numId w:val="1"/>
        </w:numPr>
        <w:spacing w:before="100" w:after="100"/>
        <w:jc w:val="both"/>
      </w:pPr>
      <w:r>
        <w:rPr>
          <w:b/>
          <w:bCs/>
          <w:kern w:val="0"/>
        </w:rPr>
        <w:t>Conferences</w:t>
      </w:r>
      <w:r>
        <w:rPr>
          <w:kern w:val="0"/>
        </w:rPr>
        <w:t>–Engaging experts and other interested parties in forums, seminars, or workshops to discuss issues related to democracy and human rights.</w:t>
      </w:r>
    </w:p>
    <w:p w:rsidR="00075BB3" w:rsidRDefault="00D42FF9">
      <w:pPr>
        <w:widowControl/>
        <w:numPr>
          <w:ilvl w:val="0"/>
          <w:numId w:val="1"/>
        </w:numPr>
        <w:spacing w:before="100" w:after="100"/>
        <w:jc w:val="both"/>
      </w:pPr>
      <w:r>
        <w:rPr>
          <w:b/>
          <w:bCs/>
          <w:kern w:val="0"/>
        </w:rPr>
        <w:t>Publications</w:t>
      </w:r>
      <w:r>
        <w:rPr>
          <w:kern w:val="0"/>
        </w:rPr>
        <w:t>–Advancing democracy and human rights through print or visual media, for example, through books, articles, and films.</w:t>
      </w:r>
    </w:p>
    <w:p w:rsidR="00075BB3" w:rsidRDefault="00D42FF9">
      <w:pPr>
        <w:widowControl/>
        <w:numPr>
          <w:ilvl w:val="0"/>
          <w:numId w:val="1"/>
        </w:numPr>
        <w:spacing w:before="100" w:after="100"/>
        <w:jc w:val="both"/>
      </w:pPr>
      <w:r>
        <w:rPr>
          <w:b/>
          <w:bCs/>
          <w:kern w:val="0"/>
        </w:rPr>
        <w:t>Educational programs</w:t>
      </w:r>
      <w:r>
        <w:rPr>
          <w:kern w:val="0"/>
        </w:rPr>
        <w:t>–Enhancing knowledge of democratic and human rights systems, such as through capacity-building and training programs.</w:t>
      </w:r>
    </w:p>
    <w:p w:rsidR="00075BB3" w:rsidRDefault="00075BB3">
      <w:pPr>
        <w:pageBreakBefore/>
        <w:widowControl/>
        <w:suppressAutoHyphens w:val="0"/>
        <w:rPr>
          <w:kern w:val="0"/>
        </w:rPr>
      </w:pPr>
    </w:p>
    <w:p w:rsidR="00075BB3" w:rsidRDefault="00D42FF9">
      <w:pPr>
        <w:widowControl/>
        <w:spacing w:before="100" w:after="100"/>
        <w:jc w:val="both"/>
        <w:outlineLvl w:val="2"/>
        <w:rPr>
          <w:b/>
          <w:bCs/>
          <w:kern w:val="0"/>
        </w:rPr>
      </w:pPr>
      <w:r>
        <w:rPr>
          <w:b/>
          <w:bCs/>
          <w:kern w:val="0"/>
        </w:rPr>
        <w:t>HOW TO APPLY</w:t>
      </w:r>
    </w:p>
    <w:p w:rsidR="00075BB3" w:rsidRDefault="00D42FF9">
      <w:pPr>
        <w:widowControl/>
        <w:spacing w:before="100" w:after="100"/>
        <w:jc w:val="both"/>
      </w:pPr>
      <w:r>
        <w:rPr>
          <w:kern w:val="0"/>
        </w:rPr>
        <w:t xml:space="preserve">After reading the Strategic Priorities and Project Categories described above and the Funding Rules below, organizations interested in applying for funding should complete the </w:t>
      </w:r>
      <w:hyperlink r:id="rId7" w:tooltip="International Grant Application Form.doc (Open new window)" w:history="1">
        <w:r>
          <w:rPr>
            <w:color w:val="0000FF"/>
            <w:kern w:val="0"/>
            <w:u w:val="single"/>
          </w:rPr>
          <w:t>International Grant Application Form</w:t>
        </w:r>
      </w:hyperlink>
      <w:r>
        <w:rPr>
          <w:kern w:val="0"/>
        </w:rPr>
        <w:t xml:space="preserve">. In addition to the completed Application Form, required documents include detailed project plans and a separate budget statement, as well as the organization's proof of registration and most recent annual report or financial statement. Incomplete applications will not be reviewed. </w:t>
      </w:r>
    </w:p>
    <w:p w:rsidR="00075BB3" w:rsidRDefault="00D42FF9">
      <w:pPr>
        <w:widowControl/>
        <w:spacing w:before="100" w:after="240"/>
        <w:jc w:val="both"/>
        <w:rPr>
          <w:kern w:val="0"/>
        </w:rPr>
      </w:pPr>
      <w:r>
        <w:rPr>
          <w:kern w:val="0"/>
        </w:rPr>
        <w:t>The application should be submitted in the following manner:</w:t>
      </w:r>
    </w:p>
    <w:p w:rsidR="00075BB3" w:rsidRDefault="00D42FF9">
      <w:pPr>
        <w:widowControl/>
        <w:numPr>
          <w:ilvl w:val="0"/>
          <w:numId w:val="2"/>
        </w:numPr>
        <w:spacing w:after="100"/>
        <w:jc w:val="both"/>
      </w:pPr>
      <w:r>
        <w:rPr>
          <w:kern w:val="0"/>
        </w:rPr>
        <w:t xml:space="preserve">The </w:t>
      </w:r>
      <w:r>
        <w:rPr>
          <w:b/>
          <w:kern w:val="0"/>
        </w:rPr>
        <w:t xml:space="preserve">Application Form should be sent by post in hard copy, with the original signature of the head of the organization affixed. </w:t>
      </w:r>
    </w:p>
    <w:p w:rsidR="00377AB8" w:rsidRPr="003F1E92" w:rsidRDefault="005D1A08">
      <w:pPr>
        <w:widowControl/>
        <w:numPr>
          <w:ilvl w:val="0"/>
          <w:numId w:val="2"/>
        </w:numPr>
        <w:spacing w:before="100" w:after="100"/>
        <w:jc w:val="both"/>
      </w:pPr>
      <w:r w:rsidRPr="003F1E92">
        <w:rPr>
          <w:kern w:val="2"/>
          <w14:ligatures w14:val="standardContextual"/>
        </w:rPr>
        <w:t xml:space="preserve">Please </w:t>
      </w:r>
      <w:r w:rsidR="00EF5080">
        <w:rPr>
          <w:kern w:val="2"/>
          <w14:ligatures w14:val="standardContextual"/>
        </w:rPr>
        <w:t xml:space="preserve">also </w:t>
      </w:r>
      <w:r w:rsidRPr="003F1E92">
        <w:rPr>
          <w:kern w:val="2"/>
          <w14:ligatures w14:val="standardContextual"/>
        </w:rPr>
        <w:t xml:space="preserve">email a digital copy of </w:t>
      </w:r>
      <w:r w:rsidRPr="003F1E92">
        <w:rPr>
          <w:b/>
          <w:kern w:val="2"/>
          <w14:ligatures w14:val="standardContextual"/>
        </w:rPr>
        <w:t>the Application Form in W</w:t>
      </w:r>
      <w:r w:rsidRPr="003F1E92">
        <w:rPr>
          <w:rFonts w:hint="eastAsia"/>
          <w:b/>
          <w:kern w:val="2"/>
          <w14:ligatures w14:val="standardContextual"/>
        </w:rPr>
        <w:t>ORD</w:t>
      </w:r>
      <w:r w:rsidRPr="003F1E92">
        <w:rPr>
          <w:b/>
          <w:kern w:val="2"/>
          <w14:ligatures w14:val="standardContextual"/>
        </w:rPr>
        <w:t xml:space="preserve"> format (without signature)</w:t>
      </w:r>
      <w:r w:rsidRPr="003F1E92">
        <w:rPr>
          <w:kern w:val="2"/>
          <w14:ligatures w14:val="standardContextual"/>
        </w:rPr>
        <w:t xml:space="preserve"> to </w:t>
      </w:r>
      <w:hyperlink r:id="rId8" w:history="1">
        <w:r w:rsidRPr="003F1E92">
          <w:rPr>
            <w:rStyle w:val="a5"/>
            <w:kern w:val="2"/>
            <w14:ligatures w14:val="standardContextual"/>
          </w:rPr>
          <w:t>grants@tfd.org.tw</w:t>
        </w:r>
      </w:hyperlink>
      <w:r w:rsidRPr="003F1E92">
        <w:rPr>
          <w:kern w:val="2"/>
          <w14:ligatures w14:val="standardContextual"/>
        </w:rPr>
        <w:t>.</w:t>
      </w:r>
      <w:r w:rsidRPr="003F1E92">
        <w:rPr>
          <w:rFonts w:hint="eastAsia"/>
          <w:kern w:val="2"/>
          <w14:ligatures w14:val="standardContextual"/>
        </w:rPr>
        <w:t xml:space="preserve"> </w:t>
      </w:r>
      <w:r w:rsidR="00D42FF9" w:rsidRPr="003F1E92">
        <w:rPr>
          <w:kern w:val="0"/>
        </w:rPr>
        <w:t xml:space="preserve">All </w:t>
      </w:r>
      <w:r w:rsidR="00D42FF9" w:rsidRPr="003F1E92">
        <w:rPr>
          <w:b/>
          <w:kern w:val="0"/>
        </w:rPr>
        <w:t>other documentation should be submitted in PDF format by email</w:t>
      </w:r>
      <w:r w:rsidR="00D42FF9" w:rsidRPr="003F1E92">
        <w:rPr>
          <w:kern w:val="0"/>
        </w:rPr>
        <w:t xml:space="preserve"> to </w:t>
      </w:r>
      <w:hyperlink r:id="rId9" w:history="1">
        <w:r w:rsidR="00D42FF9" w:rsidRPr="003F1E92">
          <w:rPr>
            <w:rStyle w:val="a5"/>
            <w:kern w:val="0"/>
          </w:rPr>
          <w:t>grants@tfd.org.tw</w:t>
        </w:r>
      </w:hyperlink>
      <w:r w:rsidR="00D42FF9" w:rsidRPr="003F1E92">
        <w:rPr>
          <w:kern w:val="0"/>
        </w:rPr>
        <w:t xml:space="preserve">. There is no limit on the number of attached files, but in any case </w:t>
      </w:r>
      <w:r w:rsidR="00D42FF9" w:rsidRPr="003F1E92">
        <w:rPr>
          <w:b/>
          <w:kern w:val="0"/>
        </w:rPr>
        <w:t>the total size of all files together must not exceed 10 MB</w:t>
      </w:r>
      <w:r w:rsidR="00D42FF9" w:rsidRPr="003F1E92">
        <w:rPr>
          <w:kern w:val="0"/>
        </w:rPr>
        <w:t>.</w:t>
      </w:r>
    </w:p>
    <w:p w:rsidR="00075BB3" w:rsidRPr="003F1E92" w:rsidRDefault="00377AB8" w:rsidP="00EA7243">
      <w:pPr>
        <w:pStyle w:val="ab"/>
        <w:widowControl/>
        <w:numPr>
          <w:ilvl w:val="0"/>
          <w:numId w:val="2"/>
        </w:numPr>
        <w:suppressAutoHyphens w:val="0"/>
        <w:autoSpaceDN/>
        <w:spacing w:before="100" w:after="100" w:line="278" w:lineRule="auto"/>
        <w:ind w:leftChars="0"/>
        <w:contextualSpacing/>
        <w:jc w:val="both"/>
        <w:textAlignment w:val="auto"/>
      </w:pPr>
      <w:r w:rsidRPr="003F1E92">
        <w:t xml:space="preserve">The subject of your email should be as follows: </w:t>
      </w:r>
      <w:r w:rsidRPr="003F1E92">
        <w:rPr>
          <w:b/>
        </w:rPr>
        <w:t>[Organization's Name] - [Purpose of Email]</w:t>
      </w:r>
      <w:r w:rsidRPr="003F1E92">
        <w:t>.</w:t>
      </w:r>
      <w:r w:rsidR="00D42FF9" w:rsidRPr="003F1E92">
        <w:rPr>
          <w:kern w:val="0"/>
        </w:rPr>
        <w:t xml:space="preserve"> </w:t>
      </w:r>
    </w:p>
    <w:p w:rsidR="00075BB3" w:rsidRDefault="00D42FF9">
      <w:pPr>
        <w:widowControl/>
        <w:numPr>
          <w:ilvl w:val="0"/>
          <w:numId w:val="2"/>
        </w:numPr>
        <w:spacing w:before="100" w:after="100"/>
        <w:jc w:val="both"/>
        <w:rPr>
          <w:kern w:val="0"/>
        </w:rPr>
      </w:pPr>
      <w:r>
        <w:rPr>
          <w:kern w:val="0"/>
        </w:rPr>
        <w:t>Both the Application Form (in hard copy</w:t>
      </w:r>
      <w:r w:rsidR="00EF5080">
        <w:rPr>
          <w:kern w:val="0"/>
        </w:rPr>
        <w:t xml:space="preserve"> and digital copy</w:t>
      </w:r>
      <w:r>
        <w:rPr>
          <w:kern w:val="0"/>
        </w:rPr>
        <w:t xml:space="preserve">) and the other documentation should reach our office no later than the close of business on the date of the deadline. If the deadline falls on a weekend or a public holiday in Taiwan, applications will be received until the close of business on the Foundation's next working day. </w:t>
      </w:r>
    </w:p>
    <w:p w:rsidR="00075BB3" w:rsidRDefault="00D42FF9">
      <w:pPr>
        <w:widowControl/>
        <w:numPr>
          <w:ilvl w:val="0"/>
          <w:numId w:val="2"/>
        </w:numPr>
        <w:spacing w:before="100" w:after="100"/>
        <w:jc w:val="both"/>
        <w:rPr>
          <w:kern w:val="0"/>
        </w:rPr>
      </w:pPr>
      <w:r>
        <w:rPr>
          <w:kern w:val="0"/>
        </w:rPr>
        <w:t xml:space="preserve">Applications received after the deadline will not be reviewed in that round; where appropriate, they may be assessed in the following round. </w:t>
      </w:r>
    </w:p>
    <w:p w:rsidR="00075BB3" w:rsidRDefault="00D42FF9">
      <w:pPr>
        <w:widowControl/>
        <w:numPr>
          <w:ilvl w:val="0"/>
          <w:numId w:val="2"/>
        </w:numPr>
        <w:spacing w:before="100" w:after="100"/>
        <w:jc w:val="both"/>
      </w:pPr>
      <w:r>
        <w:rPr>
          <w:kern w:val="0"/>
        </w:rPr>
        <w:t xml:space="preserve">Please </w:t>
      </w:r>
      <w:r>
        <w:rPr>
          <w:b/>
          <w:kern w:val="0"/>
        </w:rPr>
        <w:t>be sure to allow adequate time for delivery</w:t>
      </w:r>
      <w:r>
        <w:rPr>
          <w:kern w:val="0"/>
        </w:rPr>
        <w:t>, especially for the hard copy of the Application Form; note that being postmarked before the deadline is not sufficient.</w:t>
      </w:r>
      <w:r>
        <w:rPr>
          <w:b/>
          <w:kern w:val="0"/>
        </w:rPr>
        <w:t xml:space="preserve"> </w:t>
      </w:r>
      <w:r>
        <w:rPr>
          <w:kern w:val="0"/>
        </w:rPr>
        <w:t>In particular, when using regular postal services, several weeks' advance posting is recommended, to ensure that the application can be considered.</w:t>
      </w:r>
    </w:p>
    <w:p w:rsidR="00075BB3" w:rsidRDefault="00075BB3">
      <w:pPr>
        <w:widowControl/>
        <w:spacing w:before="100" w:after="100"/>
        <w:ind w:left="360"/>
        <w:jc w:val="both"/>
      </w:pPr>
    </w:p>
    <w:p w:rsidR="00075BB3" w:rsidRDefault="00D42FF9">
      <w:pPr>
        <w:widowControl/>
        <w:spacing w:before="100" w:after="100"/>
        <w:outlineLvl w:val="2"/>
        <w:rPr>
          <w:b/>
          <w:bCs/>
          <w:kern w:val="0"/>
        </w:rPr>
      </w:pPr>
      <w:r>
        <w:rPr>
          <w:b/>
          <w:bCs/>
          <w:kern w:val="0"/>
        </w:rPr>
        <w:t>WHEN TO APPLY</w:t>
      </w:r>
    </w:p>
    <w:p w:rsidR="00075BB3" w:rsidRDefault="00D42FF9">
      <w:pPr>
        <w:widowControl/>
        <w:spacing w:before="100" w:after="100"/>
        <w:jc w:val="both"/>
        <w:rPr>
          <w:kern w:val="0"/>
        </w:rPr>
      </w:pPr>
      <w:r>
        <w:rPr>
          <w:b/>
          <w:kern w:val="0"/>
        </w:rPr>
        <w:t>The application should be submitted at least four months before</w:t>
      </w:r>
      <w:r>
        <w:rPr>
          <w:kern w:val="0"/>
        </w:rPr>
        <w:t xml:space="preserve"> </w:t>
      </w:r>
      <w:r>
        <w:rPr>
          <w:b/>
          <w:kern w:val="0"/>
        </w:rPr>
        <w:t>the applicant plans to begin the proposed project,</w:t>
      </w:r>
      <w:r>
        <w:rPr>
          <w:kern w:val="0"/>
        </w:rPr>
        <w:t xml:space="preserve"> in order to allow sufficient time for the review process as well as prior notification of the review result. In any case, applicants should pay careful attention to the schedule of deadlines, detailed in the table below. Note that an application may be submitted in an earlier round, but not a later one. Due to our fiscal year (see Funding Rules below), grants awarded in the first round may be used for the full 12 months of the year, while those in the second round may be used for up to 8 months, and those in the third round up to 4 months.</w:t>
      </w:r>
    </w:p>
    <w:tbl>
      <w:tblPr>
        <w:tblW w:w="8643" w:type="dxa"/>
        <w:tblInd w:w="421" w:type="dxa"/>
        <w:tblCellMar>
          <w:left w:w="10" w:type="dxa"/>
          <w:right w:w="10" w:type="dxa"/>
        </w:tblCellMar>
        <w:tblLook w:val="0000" w:firstRow="0" w:lastRow="0" w:firstColumn="0" w:lastColumn="0" w:noHBand="0" w:noVBand="0"/>
      </w:tblPr>
      <w:tblGrid>
        <w:gridCol w:w="2100"/>
        <w:gridCol w:w="2180"/>
        <w:gridCol w:w="2180"/>
        <w:gridCol w:w="2183"/>
      </w:tblGrid>
      <w:tr w:rsidR="00075BB3">
        <w:trPr>
          <w:trHeight w:val="258"/>
        </w:trPr>
        <w:tc>
          <w:tcPr>
            <w:tcW w:w="8643" w:type="dxa"/>
            <w:gridSpan w:val="4"/>
            <w:tcBorders>
              <w:top w:val="single" w:sz="4" w:space="0" w:color="000000"/>
              <w:left w:val="single" w:sz="4" w:space="0" w:color="000000"/>
              <w:bottom w:val="single" w:sz="4" w:space="0" w:color="000000"/>
              <w:right w:val="single" w:sz="4" w:space="0" w:color="000000"/>
            </w:tcBorders>
            <w:shd w:val="clear" w:color="auto" w:fill="C9C9C9"/>
            <w:tcMar>
              <w:top w:w="0" w:type="dxa"/>
              <w:left w:w="108" w:type="dxa"/>
              <w:bottom w:w="0" w:type="dxa"/>
              <w:right w:w="108" w:type="dxa"/>
            </w:tcMar>
          </w:tcPr>
          <w:p w:rsidR="00075BB3" w:rsidRDefault="00D42FF9" w:rsidP="0009265A">
            <w:pPr>
              <w:jc w:val="center"/>
              <w:rPr>
                <w:b/>
              </w:rPr>
            </w:pPr>
            <w:r>
              <w:rPr>
                <w:b/>
              </w:rPr>
              <w:t>Application Schedule for 202</w:t>
            </w:r>
            <w:r w:rsidR="0009265A">
              <w:rPr>
                <w:b/>
              </w:rPr>
              <w:t>7</w:t>
            </w:r>
            <w:r>
              <w:rPr>
                <w:b/>
              </w:rPr>
              <w:t xml:space="preserve"> Projects</w:t>
            </w:r>
          </w:p>
        </w:tc>
      </w:tr>
      <w:tr w:rsidR="00075BB3">
        <w:trPr>
          <w:trHeight w:val="258"/>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rsidR="00075BB3" w:rsidRDefault="00075BB3">
            <w:pPr>
              <w:jc w:val="center"/>
            </w:pPr>
          </w:p>
        </w:tc>
        <w:tc>
          <w:tcPr>
            <w:tcW w:w="218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First</w:t>
            </w:r>
            <w:r>
              <w:t xml:space="preserve"> </w:t>
            </w:r>
            <w:r>
              <w:rPr>
                <w:b/>
              </w:rPr>
              <w:t>Round</w:t>
            </w:r>
          </w:p>
        </w:tc>
        <w:tc>
          <w:tcPr>
            <w:tcW w:w="218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Second</w:t>
            </w:r>
            <w:r>
              <w:t xml:space="preserve"> </w:t>
            </w:r>
            <w:r>
              <w:rPr>
                <w:b/>
              </w:rPr>
              <w:t>Round</w:t>
            </w:r>
          </w:p>
        </w:tc>
        <w:tc>
          <w:tcPr>
            <w:tcW w:w="2183"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Third</w:t>
            </w:r>
            <w:r>
              <w:t xml:space="preserve"> </w:t>
            </w:r>
            <w:r>
              <w:rPr>
                <w:b/>
              </w:rPr>
              <w:t>Round</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Earliest Project Start Date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January 1</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April 1</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August 1</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Application Deadline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August 15, 202</w:t>
            </w:r>
            <w:r w:rsidR="0009265A">
              <w:t>6</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December 15, 202</w:t>
            </w:r>
            <w:r w:rsidR="0009265A">
              <w:t>6</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April 15, 202</w:t>
            </w:r>
            <w:r w:rsidR="0009265A">
              <w:t>7</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Notification</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November 202</w:t>
            </w:r>
            <w:r w:rsidR="0009265A">
              <w:t>6</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March 202</w:t>
            </w:r>
            <w:r w:rsidR="0009265A">
              <w:t>7</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July 202</w:t>
            </w:r>
            <w:r w:rsidR="0009265A">
              <w:t>7</w:t>
            </w:r>
          </w:p>
        </w:tc>
      </w:tr>
    </w:tbl>
    <w:p w:rsidR="00075BB3" w:rsidRDefault="00075BB3">
      <w:pPr>
        <w:pageBreakBefore/>
        <w:widowControl/>
        <w:suppressAutoHyphens w:val="0"/>
        <w:rPr>
          <w:b/>
          <w:bCs/>
          <w:kern w:val="0"/>
          <w:sz w:val="27"/>
          <w:szCs w:val="27"/>
        </w:rPr>
      </w:pPr>
    </w:p>
    <w:p w:rsidR="00075BB3" w:rsidRDefault="00D42FF9">
      <w:pPr>
        <w:widowControl/>
        <w:spacing w:after="100"/>
        <w:outlineLvl w:val="2"/>
        <w:rPr>
          <w:b/>
          <w:bCs/>
          <w:kern w:val="0"/>
          <w:sz w:val="27"/>
          <w:szCs w:val="27"/>
        </w:rPr>
      </w:pPr>
      <w:r>
        <w:rPr>
          <w:b/>
          <w:bCs/>
          <w:kern w:val="0"/>
          <w:sz w:val="27"/>
          <w:szCs w:val="27"/>
        </w:rPr>
        <w:t>EVALUATION</w:t>
      </w:r>
    </w:p>
    <w:p w:rsidR="00075BB3" w:rsidRDefault="00D42FF9">
      <w:pPr>
        <w:widowControl/>
        <w:jc w:val="both"/>
        <w:rPr>
          <w:kern w:val="0"/>
        </w:rPr>
      </w:pPr>
      <w:r>
        <w:rPr>
          <w:kern w:val="0"/>
        </w:rPr>
        <w:t xml:space="preserve">The proposals will enter a review process in which independent reviewers with relevant expertise will study the proposals. </w:t>
      </w:r>
      <w:r w:rsidRPr="00FB3F6A">
        <w:rPr>
          <w:kern w:val="0"/>
        </w:rPr>
        <w:t>Based upon the</w:t>
      </w:r>
      <w:r w:rsidR="00105802" w:rsidRPr="00FB3F6A">
        <w:rPr>
          <w:kern w:val="0"/>
        </w:rPr>
        <w:t>ir</w:t>
      </w:r>
      <w:r w:rsidRPr="00FB3F6A">
        <w:rPr>
          <w:kern w:val="0"/>
        </w:rPr>
        <w:t xml:space="preserve"> recommendations, a final decision will be made</w:t>
      </w:r>
      <w:r w:rsidR="00105802" w:rsidRPr="00FB3F6A">
        <w:rPr>
          <w:kern w:val="0"/>
        </w:rPr>
        <w:t>.</w:t>
      </w:r>
      <w:r w:rsidRPr="00FB3F6A">
        <w:rPr>
          <w:kern w:val="0"/>
        </w:rPr>
        <w:t xml:space="preserve"> </w:t>
      </w:r>
      <w:r w:rsidR="00E12B4C" w:rsidRPr="00FB3F6A">
        <w:rPr>
          <w:kern w:val="0"/>
        </w:rPr>
        <w:t>F</w:t>
      </w:r>
      <w:r w:rsidRPr="00FB3F6A">
        <w:rPr>
          <w:kern w:val="0"/>
        </w:rPr>
        <w:t>or the proposals which are deemed to be successful</w:t>
      </w:r>
      <w:r w:rsidR="00E12B4C" w:rsidRPr="00FB3F6A">
        <w:rPr>
          <w:kern w:val="0"/>
        </w:rPr>
        <w:t>,</w:t>
      </w:r>
      <w:r w:rsidRPr="00FB3F6A">
        <w:rPr>
          <w:kern w:val="0"/>
        </w:rPr>
        <w:t xml:space="preserve"> the grant amount and approved budget items the</w:t>
      </w:r>
      <w:r w:rsidR="00E12B4C" w:rsidRPr="00FB3F6A">
        <w:rPr>
          <w:kern w:val="0"/>
        </w:rPr>
        <w:t>n</w:t>
      </w:r>
      <w:r w:rsidRPr="00FB3F6A">
        <w:rPr>
          <w:kern w:val="0"/>
        </w:rPr>
        <w:t xml:space="preserve"> will be determined.</w:t>
      </w:r>
      <w:r>
        <w:rPr>
          <w:kern w:val="0"/>
        </w:rPr>
        <w:t xml:space="preserve"> The following key points are borne in mind when reviewing applications:</w:t>
      </w:r>
    </w:p>
    <w:p w:rsidR="00075BB3" w:rsidRDefault="00D42FF9">
      <w:pPr>
        <w:widowControl/>
        <w:numPr>
          <w:ilvl w:val="0"/>
          <w:numId w:val="3"/>
        </w:numPr>
        <w:jc w:val="both"/>
        <w:rPr>
          <w:kern w:val="0"/>
        </w:rPr>
      </w:pPr>
      <w:r>
        <w:rPr>
          <w:kern w:val="0"/>
        </w:rPr>
        <w:t>The relation of the proposed project to the mission and goals of the Foundation;</w:t>
      </w:r>
    </w:p>
    <w:p w:rsidR="00075BB3" w:rsidRDefault="00D42FF9">
      <w:pPr>
        <w:widowControl/>
        <w:numPr>
          <w:ilvl w:val="0"/>
          <w:numId w:val="3"/>
        </w:numPr>
        <w:jc w:val="both"/>
        <w:rPr>
          <w:kern w:val="0"/>
        </w:rPr>
      </w:pPr>
      <w:r>
        <w:rPr>
          <w:kern w:val="0"/>
        </w:rPr>
        <w:t>The project's anticipated impact;</w:t>
      </w:r>
    </w:p>
    <w:p w:rsidR="00075BB3" w:rsidRDefault="00D42FF9">
      <w:pPr>
        <w:widowControl/>
        <w:numPr>
          <w:ilvl w:val="0"/>
          <w:numId w:val="3"/>
        </w:numPr>
        <w:jc w:val="both"/>
        <w:rPr>
          <w:kern w:val="0"/>
        </w:rPr>
      </w:pPr>
      <w:r>
        <w:rPr>
          <w:kern w:val="0"/>
        </w:rPr>
        <w:t>The likelihood of successful execution of the proposed project, judging from such factors as the feasibility of the proposal, the soundness of its methodology, and the experience of the project's executors;</w:t>
      </w:r>
    </w:p>
    <w:p w:rsidR="00075BB3" w:rsidRDefault="00D42FF9">
      <w:pPr>
        <w:widowControl/>
        <w:numPr>
          <w:ilvl w:val="0"/>
          <w:numId w:val="3"/>
        </w:numPr>
        <w:jc w:val="both"/>
        <w:rPr>
          <w:kern w:val="0"/>
        </w:rPr>
      </w:pPr>
      <w:r>
        <w:rPr>
          <w:kern w:val="0"/>
        </w:rPr>
        <w:t>The significance and innovativeness of the proposed topic(s) and subject(s) of the project;</w:t>
      </w:r>
    </w:p>
    <w:p w:rsidR="00075BB3" w:rsidRDefault="00D42FF9">
      <w:pPr>
        <w:widowControl/>
        <w:numPr>
          <w:ilvl w:val="0"/>
          <w:numId w:val="3"/>
        </w:numPr>
        <w:jc w:val="both"/>
        <w:rPr>
          <w:kern w:val="0"/>
        </w:rPr>
      </w:pPr>
      <w:r>
        <w:rPr>
          <w:kern w:val="0"/>
        </w:rPr>
        <w:t>The reasonableness and clarity of the budget, and appropriateness of the requested funding in line with the project's goals;</w:t>
      </w:r>
    </w:p>
    <w:p w:rsidR="00075BB3" w:rsidRDefault="00D42FF9">
      <w:pPr>
        <w:widowControl/>
        <w:numPr>
          <w:ilvl w:val="0"/>
          <w:numId w:val="3"/>
        </w:numPr>
        <w:jc w:val="both"/>
        <w:rPr>
          <w:kern w:val="0"/>
        </w:rPr>
      </w:pPr>
      <w:r>
        <w:rPr>
          <w:kern w:val="0"/>
        </w:rPr>
        <w:t>The integrity of the documents submitted for review.</w:t>
      </w:r>
    </w:p>
    <w:p w:rsidR="00075BB3" w:rsidRDefault="00075BB3">
      <w:pPr>
        <w:widowControl/>
        <w:spacing w:before="100" w:after="100"/>
        <w:outlineLvl w:val="2"/>
        <w:rPr>
          <w:b/>
          <w:bCs/>
          <w:kern w:val="0"/>
          <w:sz w:val="27"/>
          <w:szCs w:val="27"/>
        </w:rPr>
      </w:pPr>
    </w:p>
    <w:p w:rsidR="00075BB3" w:rsidRDefault="00D42FF9">
      <w:pPr>
        <w:widowControl/>
        <w:spacing w:before="100" w:after="100"/>
        <w:outlineLvl w:val="2"/>
        <w:rPr>
          <w:b/>
          <w:bCs/>
          <w:kern w:val="0"/>
          <w:sz w:val="27"/>
          <w:szCs w:val="27"/>
        </w:rPr>
      </w:pPr>
      <w:r>
        <w:rPr>
          <w:b/>
          <w:bCs/>
          <w:kern w:val="0"/>
          <w:sz w:val="27"/>
          <w:szCs w:val="27"/>
        </w:rPr>
        <w:t>FUNDING RULES</w:t>
      </w:r>
    </w:p>
    <w:p w:rsidR="00075BB3" w:rsidRDefault="00D42FF9">
      <w:pPr>
        <w:widowControl/>
        <w:spacing w:before="100" w:after="100"/>
        <w:jc w:val="both"/>
      </w:pPr>
      <w:r>
        <w:rPr>
          <w:b/>
          <w:kern w:val="0"/>
        </w:rPr>
        <w:t>The Foundation normally does not provide full funding for any particular project</w:t>
      </w:r>
      <w:r>
        <w:rPr>
          <w:kern w:val="0"/>
        </w:rPr>
        <w:t>; therefore, other sources of funding should also be sought, and these should be indicated on the application form. In terms of scale, the Foundation</w:t>
      </w:r>
      <w:r>
        <w:t xml:space="preserve"> </w:t>
      </w:r>
      <w:r>
        <w:rPr>
          <w:kern w:val="0"/>
        </w:rPr>
        <w:t>is not permitted to award grants exceeding US$100,000. The majority of grants awarded by the Foundation fall within a range between US$3,000 and US$20,000, and the average grant size is approximately US$5,000. </w:t>
      </w:r>
    </w:p>
    <w:p w:rsidR="00075BB3" w:rsidRDefault="00D42FF9">
      <w:pPr>
        <w:widowControl/>
        <w:spacing w:before="100" w:after="100"/>
        <w:jc w:val="both"/>
        <w:rPr>
          <w:kern w:val="0"/>
        </w:rPr>
      </w:pPr>
      <w:r>
        <w:rPr>
          <w:kern w:val="0"/>
        </w:rPr>
        <w:t xml:space="preserve">The Foundation's accounting rules do not permit funding for certain types of budget items, notably capital expenditures (i.e., purchases of equipment, etc.), salaries for permanent staff, and fixed overhead costs. The general principle is that the Foundation's funding may only be spent on direct project costs, and not for institutional support of grantees. The following are examples of items that may or may not be covered (this list is not exhaustive, but for indication purposes only): </w:t>
      </w:r>
    </w:p>
    <w:tbl>
      <w:tblPr>
        <w:tblW w:w="8897" w:type="dxa"/>
        <w:jc w:val="center"/>
        <w:tblCellMar>
          <w:left w:w="10" w:type="dxa"/>
          <w:right w:w="10" w:type="dxa"/>
        </w:tblCellMar>
        <w:tblLook w:val="0000" w:firstRow="0" w:lastRow="0" w:firstColumn="0" w:lastColumn="0" w:noHBand="0" w:noVBand="0"/>
      </w:tblPr>
      <w:tblGrid>
        <w:gridCol w:w="4448"/>
        <w:gridCol w:w="4449"/>
      </w:tblGrid>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C2D69B"/>
            <w:tcMar>
              <w:top w:w="0" w:type="dxa"/>
              <w:left w:w="108" w:type="dxa"/>
              <w:bottom w:w="0" w:type="dxa"/>
              <w:right w:w="108" w:type="dxa"/>
            </w:tcMar>
            <w:vAlign w:val="center"/>
          </w:tcPr>
          <w:p w:rsidR="00075BB3" w:rsidRDefault="00D42FF9">
            <w:pPr>
              <w:jc w:val="center"/>
              <w:rPr>
                <w:b/>
              </w:rPr>
            </w:pPr>
            <w:r>
              <w:rPr>
                <w:b/>
              </w:rPr>
              <w:t>Generally acceptable*</w:t>
            </w:r>
          </w:p>
        </w:tc>
        <w:tc>
          <w:tcPr>
            <w:tcW w:w="4449"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rsidR="00075BB3" w:rsidRDefault="00D42FF9">
            <w:pPr>
              <w:jc w:val="center"/>
              <w:rPr>
                <w:b/>
              </w:rPr>
            </w:pPr>
            <w:r>
              <w:rPr>
                <w:b/>
              </w:rPr>
              <w:t>NOT acceptable</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Transportation (only for the activities to be funded, excluding those for general administrative purposes), by the most direct and cost-effective routing</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Capital expenditures (including purchase of equipment, etc.)</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Accommodation</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Salaries</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Meals</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xml:space="preserve">● Any other payments for personnel, including honorariums, trainers' fees, etc. </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Printing</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xml:space="preserve">● First or business class air tickets </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Equipment rental</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Gasoline/Petrol</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Venue rental</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Individual daily allowances/Per Diems (for meals, transportation, etc.)</w:t>
            </w:r>
          </w:p>
        </w:tc>
      </w:tr>
      <w:tr w:rsidR="00075BB3">
        <w:trPr>
          <w:trHeight w:val="637"/>
          <w:jc w:val="center"/>
        </w:trPr>
        <w:tc>
          <w:tcPr>
            <w:tcW w:w="4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i/>
                <w:kern w:val="0"/>
              </w:rPr>
              <w:t xml:space="preserve">* NOTE: for all expenses to be covered by TFD funding, original receipts from the service provider or vendor must be provided; the TFD reserves the right to </w:t>
            </w:r>
            <w:r>
              <w:rPr>
                <w:i/>
                <w:kern w:val="0"/>
              </w:rPr>
              <w:lastRenderedPageBreak/>
              <w:t>refuse to cover items that are not properly accounted for according to our internal regulations.</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lastRenderedPageBreak/>
              <w:t xml:space="preserve">● </w:t>
            </w:r>
            <w:r>
              <w:t>Communication fees (including telephones, internet, etc.)</w:t>
            </w:r>
          </w:p>
        </w:tc>
      </w:tr>
      <w:tr w:rsidR="00075BB3">
        <w:trPr>
          <w:trHeight w:val="637"/>
          <w:jc w:val="center"/>
        </w:trPr>
        <w:tc>
          <w:tcPr>
            <w:tcW w:w="4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kern w:val="0"/>
              </w:rPr>
            </w:pP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t xml:space="preserve">● </w:t>
            </w:r>
            <w:r>
              <w:t xml:space="preserve"> Stationery or office supplies</w:t>
            </w:r>
          </w:p>
        </w:tc>
      </w:tr>
      <w:tr w:rsidR="00075BB3">
        <w:trPr>
          <w:trHeight w:val="638"/>
          <w:jc w:val="center"/>
        </w:trPr>
        <w:tc>
          <w:tcPr>
            <w:tcW w:w="4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kern w:val="0"/>
              </w:rPr>
            </w:pP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t xml:space="preserve">● </w:t>
            </w:r>
            <w:r>
              <w:t>Administrative fees or overhead charges</w:t>
            </w:r>
          </w:p>
        </w:tc>
      </w:tr>
    </w:tbl>
    <w:p w:rsidR="00075BB3" w:rsidRDefault="00075BB3">
      <w:pPr>
        <w:widowControl/>
        <w:spacing w:before="100" w:after="100"/>
        <w:jc w:val="both"/>
        <w:rPr>
          <w:kern w:val="0"/>
        </w:rPr>
      </w:pPr>
    </w:p>
    <w:p w:rsidR="00075BB3" w:rsidRDefault="00075BB3">
      <w:pPr>
        <w:widowControl/>
        <w:spacing w:before="100" w:after="100"/>
        <w:jc w:val="both"/>
        <w:rPr>
          <w:kern w:val="0"/>
        </w:rPr>
      </w:pPr>
    </w:p>
    <w:p w:rsidR="00075BB3" w:rsidRDefault="00D42FF9">
      <w:pPr>
        <w:widowControl/>
        <w:spacing w:before="100" w:after="100"/>
        <w:jc w:val="both"/>
      </w:pPr>
      <w:r>
        <w:rPr>
          <w:kern w:val="0"/>
        </w:rPr>
        <w:t xml:space="preserve">Finally, please note that </w:t>
      </w:r>
      <w:r>
        <w:rPr>
          <w:b/>
          <w:kern w:val="0"/>
        </w:rPr>
        <w:t xml:space="preserve">all projects must be completed within a single calendar year </w:t>
      </w:r>
      <w:r>
        <w:rPr>
          <w:kern w:val="0"/>
        </w:rPr>
        <w:t xml:space="preserve">(which is also the Foundation's fiscal year). The Foundation may not undertake multi-year funding commitments, although a portion of a multi-year project may be considered, with the understanding that the TFD-funded portion of the project (if any) would be completed within that calendar year. </w:t>
      </w:r>
    </w:p>
    <w:p w:rsidR="00075BB3" w:rsidRDefault="00D42FF9">
      <w:pPr>
        <w:widowControl/>
        <w:spacing w:before="100" w:after="100"/>
        <w:jc w:val="both"/>
        <w:rPr>
          <w:kern w:val="0"/>
        </w:rPr>
      </w:pPr>
      <w:r>
        <w:rPr>
          <w:kern w:val="0"/>
        </w:rPr>
        <w:t>After a grant has been approved, a contract between the Foundation and the Grantee will be signed, stipulating final conditions and mutual obligations.</w:t>
      </w:r>
    </w:p>
    <w:p w:rsidR="00075BB3" w:rsidRDefault="00075BB3">
      <w:pPr>
        <w:widowControl/>
        <w:spacing w:before="100" w:after="100"/>
        <w:jc w:val="both"/>
        <w:rPr>
          <w:kern w:val="0"/>
        </w:rPr>
      </w:pPr>
    </w:p>
    <w:p w:rsidR="00075BB3" w:rsidRDefault="00D42FF9">
      <w:pPr>
        <w:widowControl/>
        <w:spacing w:before="100" w:after="100"/>
        <w:jc w:val="both"/>
        <w:outlineLvl w:val="2"/>
        <w:rPr>
          <w:b/>
          <w:bCs/>
          <w:kern w:val="0"/>
          <w:sz w:val="27"/>
          <w:szCs w:val="27"/>
        </w:rPr>
      </w:pPr>
      <w:r>
        <w:rPr>
          <w:b/>
          <w:bCs/>
          <w:kern w:val="0"/>
          <w:sz w:val="27"/>
          <w:szCs w:val="27"/>
        </w:rPr>
        <w:t>AFTER PROJECT COMPLETION</w:t>
      </w:r>
    </w:p>
    <w:p w:rsidR="00075BB3" w:rsidRDefault="00D42FF9">
      <w:pPr>
        <w:widowControl/>
        <w:spacing w:before="100" w:after="100"/>
        <w:jc w:val="both"/>
      </w:pPr>
      <w:r>
        <w:rPr>
          <w:b/>
          <w:bCs/>
          <w:kern w:val="0"/>
        </w:rPr>
        <w:t>Submitting a Final Report:</w:t>
      </w:r>
    </w:p>
    <w:p w:rsidR="00075BB3" w:rsidRDefault="00D42FF9">
      <w:pPr>
        <w:widowControl/>
        <w:spacing w:before="100" w:after="100"/>
        <w:jc w:val="both"/>
      </w:pPr>
      <w:r>
        <w:rPr>
          <w:kern w:val="0"/>
        </w:rPr>
        <w:t>In addition to periodic reports as needed, all Grantees must submit a final project report stating the results of the project. This must be submitted within 30 days after the project's conclusion, unless otherwise provided for by the terms and conditions set out in the agreement between the Foundation and the Grantee</w:t>
      </w:r>
      <w:r>
        <w:t xml:space="preserve">. </w:t>
      </w:r>
      <w:r>
        <w:rPr>
          <w:kern w:val="0"/>
        </w:rPr>
        <w:t>The final report must include the following documents:</w:t>
      </w:r>
    </w:p>
    <w:p w:rsidR="00075BB3" w:rsidRDefault="00D42FF9">
      <w:pPr>
        <w:widowControl/>
        <w:numPr>
          <w:ilvl w:val="0"/>
          <w:numId w:val="4"/>
        </w:numPr>
        <w:spacing w:before="100" w:after="100"/>
        <w:jc w:val="both"/>
      </w:pPr>
      <w:r>
        <w:rPr>
          <w:kern w:val="0"/>
        </w:rPr>
        <w:t xml:space="preserve">A </w:t>
      </w:r>
      <w:r>
        <w:t>narrative report</w:t>
      </w:r>
      <w:r>
        <w:rPr>
          <w:kern w:val="0"/>
        </w:rPr>
        <w:t xml:space="preserve"> describing the implementation of the project and the extent to which the project achieved its objectives;</w:t>
      </w:r>
    </w:p>
    <w:p w:rsidR="00075BB3" w:rsidRDefault="00D42FF9">
      <w:pPr>
        <w:widowControl/>
        <w:numPr>
          <w:ilvl w:val="0"/>
          <w:numId w:val="4"/>
        </w:numPr>
        <w:spacing w:before="100" w:after="100"/>
        <w:jc w:val="both"/>
        <w:rPr>
          <w:kern w:val="0"/>
        </w:rPr>
      </w:pPr>
      <w:r>
        <w:rPr>
          <w:kern w:val="0"/>
        </w:rPr>
        <w:t>Photographic, video, or other audiovisual documentation of the project, as appropriate;</w:t>
      </w:r>
    </w:p>
    <w:p w:rsidR="00075BB3" w:rsidRDefault="00D42FF9">
      <w:pPr>
        <w:widowControl/>
        <w:numPr>
          <w:ilvl w:val="0"/>
          <w:numId w:val="4"/>
        </w:numPr>
        <w:spacing w:before="100" w:after="100"/>
        <w:jc w:val="both"/>
        <w:rPr>
          <w:kern w:val="0"/>
        </w:rPr>
      </w:pPr>
      <w:r>
        <w:rPr>
          <w:kern w:val="0"/>
        </w:rPr>
        <w:t>Final agendas of any meetings or events held during the project, as well as lists of participants;</w:t>
      </w:r>
    </w:p>
    <w:p w:rsidR="00075BB3" w:rsidRDefault="00D42FF9">
      <w:pPr>
        <w:widowControl/>
        <w:numPr>
          <w:ilvl w:val="0"/>
          <w:numId w:val="4"/>
        </w:numPr>
        <w:spacing w:before="100" w:after="100"/>
        <w:jc w:val="both"/>
        <w:rPr>
          <w:kern w:val="0"/>
        </w:rPr>
      </w:pPr>
      <w:r>
        <w:rPr>
          <w:kern w:val="0"/>
        </w:rPr>
        <w:t>Copies of any publications produced during the project;</w:t>
      </w:r>
    </w:p>
    <w:p w:rsidR="00075BB3" w:rsidRDefault="00D42FF9">
      <w:pPr>
        <w:widowControl/>
        <w:numPr>
          <w:ilvl w:val="0"/>
          <w:numId w:val="4"/>
        </w:numPr>
        <w:spacing w:before="100" w:after="100"/>
        <w:jc w:val="both"/>
      </w:pPr>
      <w:r>
        <w:rPr>
          <w:kern w:val="0"/>
        </w:rPr>
        <w:t xml:space="preserve">A </w:t>
      </w:r>
      <w:r>
        <w:t>financial report</w:t>
      </w:r>
      <w:r>
        <w:rPr>
          <w:kern w:val="0"/>
        </w:rPr>
        <w:t>, including an overall financial statement detailing the project's expenses and transactions, with variances from the approved budget explained as necessary;</w:t>
      </w:r>
    </w:p>
    <w:p w:rsidR="00075BB3" w:rsidRDefault="00D42FF9">
      <w:pPr>
        <w:widowControl/>
        <w:numPr>
          <w:ilvl w:val="0"/>
          <w:numId w:val="4"/>
        </w:numPr>
        <w:spacing w:before="100" w:after="100"/>
        <w:jc w:val="both"/>
        <w:rPr>
          <w:kern w:val="0"/>
        </w:rPr>
      </w:pPr>
      <w:r>
        <w:rPr>
          <w:kern w:val="0"/>
        </w:rPr>
        <w:t>Original receipts for any expenditures covered by the Foundation's grant funds, grouped according to the approved budget categories, and accompanied by an itemized list of the receipts.</w:t>
      </w:r>
    </w:p>
    <w:p w:rsidR="00075BB3" w:rsidRDefault="00D42FF9">
      <w:pPr>
        <w:widowControl/>
        <w:spacing w:before="100" w:after="100"/>
        <w:jc w:val="both"/>
        <w:rPr>
          <w:kern w:val="0"/>
        </w:rPr>
        <w:sectPr w:rsidR="00075BB3">
          <w:headerReference w:type="default" r:id="rId10"/>
          <w:footerReference w:type="default" r:id="rId11"/>
          <w:pgSz w:w="11909" w:h="16834"/>
          <w:pgMar w:top="1440" w:right="1080" w:bottom="1440" w:left="1080" w:header="720" w:footer="376" w:gutter="0"/>
          <w:pgNumType w:fmt="lowerRoman"/>
          <w:cols w:space="720"/>
        </w:sectPr>
      </w:pPr>
      <w:r>
        <w:rPr>
          <w:kern w:val="0"/>
        </w:rPr>
        <w:t>The TFD will review the outcomes of all sponsored projects at the end of each accounting year. Future funding may be denied to those organizations whose reports are incomplete (for example, if required supporting documents are missing), or whose project results are found to be unsatisfactory. </w:t>
      </w:r>
    </w:p>
    <w:p w:rsidR="00075BB3" w:rsidRDefault="00D42FF9">
      <w:pPr>
        <w:jc w:val="center"/>
      </w:pPr>
      <w:r>
        <w:rPr>
          <w:b/>
        </w:rPr>
        <w:lastRenderedPageBreak/>
        <w:t>International Cooperation Program</w:t>
      </w:r>
    </w:p>
    <w:p w:rsidR="00075BB3" w:rsidRDefault="00075BB3">
      <w:pPr>
        <w:jc w:val="center"/>
        <w:rPr>
          <w:b/>
          <w:smallCaps/>
          <w:sz w:val="30"/>
          <w:szCs w:val="30"/>
        </w:rPr>
      </w:pPr>
    </w:p>
    <w:p w:rsidR="00075BB3" w:rsidRDefault="00D42FF9">
      <w:pPr>
        <w:jc w:val="center"/>
        <w:rPr>
          <w:b/>
          <w:smallCaps/>
          <w:sz w:val="26"/>
          <w:szCs w:val="26"/>
        </w:rPr>
      </w:pPr>
      <w:r>
        <w:rPr>
          <w:b/>
          <w:smallCaps/>
          <w:sz w:val="26"/>
          <w:szCs w:val="26"/>
        </w:rPr>
        <w:t>International Grant</w:t>
      </w:r>
    </w:p>
    <w:p w:rsidR="00075BB3" w:rsidRDefault="00D42FF9">
      <w:pPr>
        <w:jc w:val="center"/>
        <w:rPr>
          <w:b/>
          <w:smallCaps/>
          <w:sz w:val="26"/>
          <w:szCs w:val="26"/>
        </w:rPr>
      </w:pPr>
      <w:r>
        <w:rPr>
          <w:b/>
          <w:smallCaps/>
          <w:sz w:val="26"/>
          <w:szCs w:val="26"/>
        </w:rPr>
        <w:t>Application Form</w:t>
      </w:r>
    </w:p>
    <w:p w:rsidR="00075BB3" w:rsidRDefault="00075BB3"/>
    <w:p w:rsidR="00075BB3" w:rsidRDefault="00075BB3"/>
    <w:tbl>
      <w:tblPr>
        <w:tblW w:w="8299" w:type="dxa"/>
        <w:tblCellMar>
          <w:left w:w="10" w:type="dxa"/>
          <w:right w:w="10" w:type="dxa"/>
        </w:tblCellMar>
        <w:tblLook w:val="0000" w:firstRow="0" w:lastRow="0" w:firstColumn="0" w:lastColumn="0" w:noHBand="0" w:noVBand="0"/>
      </w:tblPr>
      <w:tblGrid>
        <w:gridCol w:w="1656"/>
        <w:gridCol w:w="3259"/>
        <w:gridCol w:w="730"/>
        <w:gridCol w:w="618"/>
        <w:gridCol w:w="2036"/>
      </w:tblGrid>
      <w:tr w:rsidR="00075BB3">
        <w:trPr>
          <w:cantSplit/>
          <w:trHeight w:val="1025"/>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Title of Project</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1061"/>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Name of Organization</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964"/>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Head of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Name and Position:</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Telephone </w:t>
            </w:r>
            <w:r>
              <w:rPr>
                <w:i/>
                <w:sz w:val="16"/>
                <w:szCs w:val="16"/>
              </w:rPr>
              <w:t>(include country and city codes)</w:t>
            </w:r>
            <w:r>
              <w:rPr>
                <w:sz w:val="16"/>
                <w:szCs w:val="16"/>
              </w:rPr>
              <w:t>:</w:t>
            </w:r>
          </w:p>
          <w:p w:rsidR="00075BB3" w:rsidRDefault="00075BB3">
            <w:pPr>
              <w:rPr>
                <w:i/>
                <w:sz w:val="16"/>
                <w:szCs w:val="16"/>
              </w:rPr>
            </w:pPr>
          </w:p>
        </w:tc>
      </w:tr>
      <w:tr w:rsidR="00075BB3">
        <w:trPr>
          <w:cantSplit/>
          <w:trHeight w:val="1092"/>
        </w:trPr>
        <w:tc>
          <w:tcPr>
            <w:tcW w:w="1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Information of Contact Person at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Name and Position:</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Telephone </w:t>
            </w:r>
            <w:r>
              <w:rPr>
                <w:i/>
                <w:sz w:val="16"/>
                <w:szCs w:val="16"/>
              </w:rPr>
              <w:t>(include country and city codes)</w:t>
            </w:r>
            <w:r>
              <w:rPr>
                <w:sz w:val="16"/>
                <w:szCs w:val="16"/>
              </w:rPr>
              <w:t>:</w:t>
            </w:r>
          </w:p>
          <w:p w:rsidR="00075BB3" w:rsidRDefault="00075BB3">
            <w:pPr>
              <w:rPr>
                <w:sz w:val="16"/>
                <w:szCs w:val="16"/>
              </w:rPr>
            </w:pPr>
          </w:p>
        </w:tc>
      </w:tr>
      <w:tr w:rsidR="00075BB3">
        <w:trPr>
          <w:cantSplit/>
          <w:trHeight w:val="63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sz w:val="20"/>
                <w:szCs w:val="20"/>
              </w:rPr>
            </w:pPr>
          </w:p>
        </w:tc>
        <w:tc>
          <w:tcPr>
            <w:tcW w:w="39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Address:</w:t>
            </w:r>
          </w:p>
          <w:p w:rsidR="00075BB3" w:rsidRDefault="00075BB3">
            <w:pPr>
              <w:rPr>
                <w:sz w:val="16"/>
                <w:szCs w:val="16"/>
              </w:rPr>
            </w:pPr>
          </w:p>
          <w:p w:rsidR="00075BB3" w:rsidRDefault="00075BB3">
            <w:pPr>
              <w:rPr>
                <w:sz w:val="16"/>
                <w:szCs w:val="16"/>
              </w:rPr>
            </w:pPr>
          </w:p>
          <w:p w:rsidR="00075BB3" w:rsidRDefault="00075BB3">
            <w:pPr>
              <w:rPr>
                <w:sz w:val="16"/>
                <w:szCs w:val="16"/>
              </w:rPr>
            </w:pPr>
          </w:p>
          <w:p w:rsidR="00075BB3" w:rsidRDefault="00D42FF9">
            <w:pPr>
              <w:rPr>
                <w:sz w:val="16"/>
                <w:szCs w:val="16"/>
              </w:rPr>
            </w:pPr>
            <w:r>
              <w:rPr>
                <w:sz w:val="16"/>
                <w:szCs w:val="16"/>
              </w:rPr>
              <w:t xml:space="preserve">City:                                      Country: </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Fax Number </w:t>
            </w:r>
            <w:r>
              <w:rPr>
                <w:i/>
                <w:sz w:val="16"/>
                <w:szCs w:val="16"/>
              </w:rPr>
              <w:t>(include country and city codes)</w:t>
            </w:r>
            <w:r>
              <w:rPr>
                <w:sz w:val="16"/>
                <w:szCs w:val="16"/>
              </w:rPr>
              <w:t>:</w:t>
            </w:r>
          </w:p>
          <w:p w:rsidR="00075BB3" w:rsidRDefault="00075BB3">
            <w:pPr>
              <w:rPr>
                <w:sz w:val="16"/>
                <w:szCs w:val="16"/>
              </w:rPr>
            </w:pPr>
          </w:p>
        </w:tc>
      </w:tr>
      <w:tr w:rsidR="00075BB3">
        <w:trPr>
          <w:cantSplit/>
          <w:trHeight w:val="63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sz w:val="20"/>
                <w:szCs w:val="20"/>
              </w:rPr>
            </w:pPr>
          </w:p>
        </w:tc>
        <w:tc>
          <w:tcPr>
            <w:tcW w:w="398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16"/>
                <w:szCs w:val="16"/>
              </w:rPr>
            </w:pP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E-mail:</w:t>
            </w:r>
          </w:p>
        </w:tc>
      </w:tr>
      <w:tr w:rsidR="00075BB3">
        <w:trPr>
          <w:cantSplit/>
          <w:trHeight w:val="786"/>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Location of Project</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723"/>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 xml:space="preserve">Date(s) of Project </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899"/>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Name(s) of  Investigators/ Project Planners</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791"/>
        </w:trPr>
        <w:tc>
          <w:tcPr>
            <w:tcW w:w="1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Project Finances</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Total budget:</w:t>
            </w:r>
          </w:p>
        </w:tc>
        <w:tc>
          <w:tcPr>
            <w:tcW w:w="33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Funds requested from TFD:</w:t>
            </w:r>
          </w:p>
        </w:tc>
      </w:tr>
      <w:tr w:rsidR="00075BB3">
        <w:trPr>
          <w:cantSplit/>
          <w:trHeight w:val="122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jc w:val="center"/>
              <w:rPr>
                <w:sz w:val="20"/>
                <w:szCs w:val="20"/>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Confirmed funding (sources and amounts):</w:t>
            </w:r>
          </w:p>
          <w:p w:rsidR="00075BB3" w:rsidRDefault="00075BB3">
            <w:pPr>
              <w:rPr>
                <w:sz w:val="18"/>
                <w:szCs w:val="18"/>
              </w:rPr>
            </w:pPr>
          </w:p>
        </w:tc>
        <w:tc>
          <w:tcPr>
            <w:tcW w:w="33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Other sought funding (sources and amounts):</w:t>
            </w:r>
          </w:p>
        </w:tc>
      </w:tr>
      <w:tr w:rsidR="00075BB3">
        <w:trPr>
          <w:cantSplit/>
          <w:trHeight w:val="791"/>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jc w:val="center"/>
              <w:rPr>
                <w:sz w:val="20"/>
                <w:szCs w:val="20"/>
              </w:rPr>
            </w:pP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8"/>
                <w:szCs w:val="18"/>
              </w:rPr>
              <w:t xml:space="preserve">Do you have a bank account in the name of your organization?  </w:t>
            </w:r>
            <w:r>
              <w:rPr>
                <w:sz w:val="20"/>
                <w:szCs w:val="20"/>
              </w:rPr>
              <w:t xml:space="preserve"> </w:t>
            </w:r>
          </w:p>
          <w:p w:rsidR="00075BB3" w:rsidRDefault="00075BB3">
            <w:pPr>
              <w:rPr>
                <w:sz w:val="20"/>
                <w:szCs w:val="20"/>
              </w:rPr>
            </w:pPr>
          </w:p>
          <w:p w:rsidR="00075BB3" w:rsidRDefault="00D42FF9">
            <w:r>
              <w:rPr>
                <w:rFonts w:ascii="Wingdings" w:eastAsia="Wingdings" w:hAnsi="Wingdings" w:cs="Wingdings"/>
                <w:sz w:val="20"/>
                <w:szCs w:val="20"/>
              </w:rPr>
              <w:t></w:t>
            </w:r>
            <w:r>
              <w:rPr>
                <w:sz w:val="20"/>
                <w:szCs w:val="20"/>
              </w:rPr>
              <w:t xml:space="preserve">  Yes    </w:t>
            </w:r>
            <w:r>
              <w:rPr>
                <w:rFonts w:ascii="Wingdings" w:eastAsia="Wingdings" w:hAnsi="Wingdings" w:cs="Wingdings"/>
                <w:sz w:val="20"/>
                <w:szCs w:val="20"/>
              </w:rPr>
              <w:t></w:t>
            </w:r>
            <w:r>
              <w:rPr>
                <w:sz w:val="20"/>
                <w:szCs w:val="20"/>
              </w:rPr>
              <w:t xml:space="preserve"> No</w:t>
            </w:r>
          </w:p>
        </w:tc>
      </w:tr>
      <w:tr w:rsidR="00075BB3">
        <w:trPr>
          <w:cantSplit/>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rFonts w:eastAsia="標楷體"/>
                <w:b/>
                <w:sz w:val="20"/>
                <w:szCs w:val="20"/>
              </w:rPr>
            </w:pPr>
            <w:r>
              <w:rPr>
                <w:rFonts w:eastAsia="標楷體"/>
                <w:b/>
                <w:sz w:val="20"/>
                <w:szCs w:val="20"/>
              </w:rPr>
              <w:lastRenderedPageBreak/>
              <w:t xml:space="preserve">Checklist of required documents </w:t>
            </w:r>
          </w:p>
          <w:p w:rsidR="00075BB3" w:rsidRDefault="00D42FF9">
            <w:pPr>
              <w:jc w:val="center"/>
              <w:rPr>
                <w:rFonts w:eastAsia="標楷體"/>
                <w:i/>
                <w:sz w:val="20"/>
                <w:szCs w:val="20"/>
              </w:rPr>
            </w:pPr>
            <w:r>
              <w:rPr>
                <w:rFonts w:eastAsia="標楷體"/>
                <w:i/>
                <w:sz w:val="20"/>
                <w:szCs w:val="20"/>
              </w:rPr>
              <w:t>(to be sent by email)</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rFonts w:ascii="Wingdings" w:eastAsia="Wingdings" w:hAnsi="Wingdings" w:cs="Wingdings"/>
              </w:rPr>
              <w:t></w:t>
            </w:r>
            <w:r>
              <w:t xml:space="preserve"> </w:t>
            </w:r>
            <w:r>
              <w:rPr>
                <w:sz w:val="20"/>
                <w:szCs w:val="20"/>
              </w:rPr>
              <w:t>Profile of organization</w:t>
            </w:r>
          </w:p>
          <w:p w:rsidR="00075BB3" w:rsidRDefault="00D42FF9">
            <w:r>
              <w:rPr>
                <w:rFonts w:ascii="Wingdings" w:eastAsia="Wingdings" w:hAnsi="Wingdings" w:cs="Wingdings"/>
              </w:rPr>
              <w:t></w:t>
            </w:r>
            <w:r>
              <w:t xml:space="preserve"> </w:t>
            </w:r>
            <w:r>
              <w:rPr>
                <w:rFonts w:eastAsia="標楷體"/>
                <w:sz w:val="20"/>
                <w:szCs w:val="20"/>
              </w:rPr>
              <w:t xml:space="preserve">Project Description (including timetable, expected impact, etc.) </w:t>
            </w:r>
          </w:p>
          <w:p w:rsidR="00075BB3" w:rsidRDefault="00D42FF9">
            <w:r>
              <w:rPr>
                <w:rFonts w:ascii="Wingdings" w:eastAsia="Wingdings" w:hAnsi="Wingdings" w:cs="Wingdings"/>
              </w:rPr>
              <w:t></w:t>
            </w:r>
            <w:r>
              <w:rPr>
                <w:sz w:val="20"/>
                <w:szCs w:val="20"/>
              </w:rPr>
              <w:t xml:space="preserve"> Total </w:t>
            </w:r>
            <w:r>
              <w:rPr>
                <w:rFonts w:eastAsia="標楷體"/>
                <w:sz w:val="20"/>
                <w:szCs w:val="20"/>
              </w:rPr>
              <w:t>Budget Plan</w:t>
            </w:r>
          </w:p>
          <w:p w:rsidR="00075BB3" w:rsidRDefault="00D42FF9">
            <w:r>
              <w:rPr>
                <w:rFonts w:ascii="Wingdings" w:eastAsia="Wingdings" w:hAnsi="Wingdings" w:cs="Wingdings"/>
              </w:rPr>
              <w:t></w:t>
            </w:r>
            <w:r>
              <w:t xml:space="preserve"> </w:t>
            </w:r>
            <w:r>
              <w:rPr>
                <w:sz w:val="20"/>
                <w:szCs w:val="20"/>
              </w:rPr>
              <w:t>Budget plan of requested TFD funding</w:t>
            </w:r>
          </w:p>
          <w:p w:rsidR="00075BB3" w:rsidRDefault="00D42FF9">
            <w:r>
              <w:rPr>
                <w:rFonts w:ascii="Wingdings" w:eastAsia="Wingdings" w:hAnsi="Wingdings" w:cs="Wingdings"/>
              </w:rPr>
              <w:t></w:t>
            </w:r>
            <w:r>
              <w:t xml:space="preserve"> </w:t>
            </w:r>
            <w:r>
              <w:rPr>
                <w:sz w:val="20"/>
                <w:szCs w:val="20"/>
              </w:rPr>
              <w:t>Proof of organization’s incorporation or legal registration and non-profit status</w:t>
            </w:r>
          </w:p>
          <w:p w:rsidR="00075BB3" w:rsidRDefault="00D42FF9">
            <w:r>
              <w:rPr>
                <w:rFonts w:ascii="Wingdings" w:eastAsia="Wingdings" w:hAnsi="Wingdings" w:cs="Wingdings"/>
              </w:rPr>
              <w:t></w:t>
            </w:r>
            <w:r>
              <w:t xml:space="preserve"> </w:t>
            </w:r>
            <w:r>
              <w:rPr>
                <w:sz w:val="20"/>
                <w:szCs w:val="20"/>
              </w:rPr>
              <w:t>Organization’s most recent audited financial statement</w:t>
            </w:r>
          </w:p>
          <w:p w:rsidR="00075BB3" w:rsidRDefault="00075BB3">
            <w:pPr>
              <w:rPr>
                <w:i/>
                <w:sz w:val="20"/>
                <w:szCs w:val="20"/>
              </w:rPr>
            </w:pPr>
          </w:p>
        </w:tc>
      </w:tr>
      <w:tr w:rsidR="00075BB3">
        <w:trPr>
          <w:cantSplit/>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rFonts w:eastAsia="標楷體"/>
                <w:b/>
                <w:sz w:val="20"/>
                <w:szCs w:val="20"/>
              </w:rPr>
            </w:pPr>
            <w:r>
              <w:rPr>
                <w:rFonts w:eastAsia="標楷體"/>
                <w:b/>
                <w:sz w:val="20"/>
                <w:szCs w:val="20"/>
              </w:rPr>
              <w:t xml:space="preserve">Previous grant applications to TFD  </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sz w:val="20"/>
                <w:szCs w:val="20"/>
              </w:rPr>
            </w:pPr>
            <w:r>
              <w:rPr>
                <w:sz w:val="20"/>
                <w:szCs w:val="20"/>
              </w:rPr>
              <w:t xml:space="preserve">Have you ever applied to the TFD for funding? </w:t>
            </w:r>
          </w:p>
          <w:p w:rsidR="00075BB3" w:rsidRDefault="00D42FF9">
            <w:r>
              <w:rPr>
                <w:rFonts w:ascii="Wingdings" w:eastAsia="Wingdings" w:hAnsi="Wingdings" w:cs="Wingdings"/>
                <w:sz w:val="20"/>
                <w:szCs w:val="20"/>
              </w:rPr>
              <w:t></w:t>
            </w:r>
            <w:r>
              <w:rPr>
                <w:sz w:val="20"/>
                <w:szCs w:val="20"/>
              </w:rPr>
              <w:t xml:space="preserve">  Yes    </w:t>
            </w:r>
            <w:r>
              <w:rPr>
                <w:rFonts w:ascii="Wingdings" w:eastAsia="Wingdings" w:hAnsi="Wingdings" w:cs="Wingdings"/>
                <w:sz w:val="20"/>
                <w:szCs w:val="20"/>
              </w:rPr>
              <w:t></w:t>
            </w:r>
            <w:r>
              <w:rPr>
                <w:sz w:val="20"/>
                <w:szCs w:val="20"/>
              </w:rPr>
              <w:t xml:space="preserve"> No</w:t>
            </w:r>
          </w:p>
          <w:p w:rsidR="00075BB3" w:rsidRDefault="00075BB3">
            <w:pPr>
              <w:rPr>
                <w:sz w:val="20"/>
                <w:szCs w:val="20"/>
              </w:rPr>
            </w:pPr>
          </w:p>
          <w:p w:rsidR="00075BB3" w:rsidRDefault="00D42FF9">
            <w:pPr>
              <w:rPr>
                <w:sz w:val="20"/>
                <w:szCs w:val="20"/>
              </w:rPr>
            </w:pPr>
            <w:r>
              <w:rPr>
                <w:sz w:val="20"/>
                <w:szCs w:val="20"/>
              </w:rPr>
              <w:t>If  “yes,” please specify:</w:t>
            </w:r>
          </w:p>
          <w:p w:rsidR="00075BB3" w:rsidRDefault="00D42FF9">
            <w:r>
              <w:rPr>
                <w:sz w:val="20"/>
                <w:szCs w:val="20"/>
                <w:u w:val="single"/>
              </w:rPr>
              <w:t>Year</w:t>
            </w:r>
            <w:r>
              <w:rPr>
                <w:sz w:val="20"/>
                <w:szCs w:val="20"/>
              </w:rPr>
              <w:t xml:space="preserve">        </w:t>
            </w:r>
            <w:r>
              <w:rPr>
                <w:sz w:val="20"/>
                <w:szCs w:val="20"/>
                <w:u w:val="single"/>
              </w:rPr>
              <w:t>Name of Project</w:t>
            </w:r>
            <w:r>
              <w:rPr>
                <w:sz w:val="20"/>
                <w:szCs w:val="20"/>
              </w:rPr>
              <w:t xml:space="preserve">                     </w:t>
            </w:r>
            <w:r>
              <w:rPr>
                <w:sz w:val="20"/>
                <w:szCs w:val="20"/>
                <w:u w:val="single"/>
              </w:rPr>
              <w:t>Status</w:t>
            </w:r>
          </w:p>
          <w:p w:rsidR="00075BB3" w:rsidRDefault="00D42FF9">
            <w:r>
              <w:rPr>
                <w:sz w:val="20"/>
                <w:szCs w:val="20"/>
              </w:rPr>
              <w:t xml:space="preserve">                                                               </w:t>
            </w:r>
            <w:r>
              <w:rPr>
                <w:rFonts w:ascii="Wingdings" w:eastAsia="Wingdings" w:hAnsi="Wingdings" w:cs="Wingdings"/>
                <w:sz w:val="20"/>
                <w:szCs w:val="20"/>
              </w:rPr>
              <w:t></w:t>
            </w:r>
            <w:r>
              <w:rPr>
                <w:sz w:val="20"/>
                <w:szCs w:val="20"/>
              </w:rPr>
              <w:t xml:space="preserve"> Awarded grant amount: _____________</w:t>
            </w:r>
          </w:p>
          <w:p w:rsidR="00075BB3" w:rsidRDefault="00D42FF9">
            <w:r>
              <w:rPr>
                <w:sz w:val="20"/>
                <w:szCs w:val="20"/>
              </w:rPr>
              <w:t xml:space="preserve">                                                               </w:t>
            </w:r>
            <w:r>
              <w:rPr>
                <w:rFonts w:ascii="Wingdings" w:eastAsia="Wingdings" w:hAnsi="Wingdings" w:cs="Wingdings"/>
                <w:sz w:val="20"/>
                <w:szCs w:val="20"/>
              </w:rPr>
              <w:t></w:t>
            </w:r>
            <w:r>
              <w:rPr>
                <w:sz w:val="20"/>
                <w:szCs w:val="20"/>
              </w:rPr>
              <w:t xml:space="preserve"> Denied funding</w:t>
            </w:r>
          </w:p>
          <w:p w:rsidR="00075BB3" w:rsidRDefault="00075BB3">
            <w:pPr>
              <w:rPr>
                <w:i/>
                <w:sz w:val="20"/>
                <w:szCs w:val="20"/>
              </w:rPr>
            </w:pPr>
          </w:p>
          <w:p w:rsidR="00075BB3" w:rsidRDefault="00075BB3">
            <w:pPr>
              <w:rPr>
                <w:i/>
                <w:sz w:val="20"/>
                <w:szCs w:val="20"/>
              </w:rPr>
            </w:pPr>
          </w:p>
        </w:tc>
      </w:tr>
      <w:tr w:rsidR="00075BB3">
        <w:trPr>
          <w:cantSplit/>
          <w:trHeight w:val="1136"/>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 xml:space="preserve">Signature </w:t>
            </w:r>
          </w:p>
          <w:p w:rsidR="00075BB3" w:rsidRDefault="00D42FF9">
            <w:pPr>
              <w:jc w:val="center"/>
            </w:pPr>
            <w:r>
              <w:rPr>
                <w:b/>
                <w:sz w:val="20"/>
                <w:szCs w:val="20"/>
              </w:rPr>
              <w:t>(head of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Date</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bl>
    <w:p w:rsidR="00075BB3" w:rsidRDefault="00075BB3">
      <w:pPr>
        <w:jc w:val="both"/>
        <w:rPr>
          <w:sz w:val="22"/>
          <w:szCs w:val="22"/>
        </w:rPr>
      </w:pPr>
    </w:p>
    <w:p w:rsidR="00075BB3" w:rsidRDefault="00D42FF9">
      <w:pPr>
        <w:rPr>
          <w:i/>
          <w:sz w:val="22"/>
          <w:szCs w:val="22"/>
        </w:rPr>
      </w:pPr>
      <w:r>
        <w:rPr>
          <w:i/>
          <w:sz w:val="22"/>
          <w:szCs w:val="22"/>
        </w:rPr>
        <w:t>Please send the original completed and signed Application Form to:</w:t>
      </w:r>
    </w:p>
    <w:p w:rsidR="00075BB3" w:rsidRDefault="00075BB3">
      <w:pPr>
        <w:rPr>
          <w:sz w:val="22"/>
          <w:szCs w:val="22"/>
        </w:rPr>
      </w:pPr>
    </w:p>
    <w:p w:rsidR="00075BB3" w:rsidRDefault="00D42FF9">
      <w:pPr>
        <w:rPr>
          <w:sz w:val="22"/>
          <w:szCs w:val="22"/>
        </w:rPr>
      </w:pPr>
      <w:r>
        <w:rPr>
          <w:sz w:val="22"/>
          <w:szCs w:val="22"/>
        </w:rPr>
        <w:t xml:space="preserve">Taiwan Foundation for Democracy </w:t>
      </w:r>
    </w:p>
    <w:p w:rsidR="00075BB3" w:rsidRDefault="00D42FF9">
      <w:pPr>
        <w:rPr>
          <w:sz w:val="22"/>
          <w:szCs w:val="22"/>
        </w:rPr>
      </w:pPr>
      <w:r>
        <w:rPr>
          <w:sz w:val="22"/>
          <w:szCs w:val="22"/>
        </w:rPr>
        <w:t xml:space="preserve">Attn: International Cooperation Department </w:t>
      </w:r>
    </w:p>
    <w:p w:rsidR="00075BB3" w:rsidRDefault="00D42FF9">
      <w:pPr>
        <w:rPr>
          <w:sz w:val="22"/>
          <w:szCs w:val="22"/>
        </w:rPr>
      </w:pPr>
      <w:r>
        <w:rPr>
          <w:sz w:val="22"/>
          <w:szCs w:val="22"/>
        </w:rPr>
        <w:t>No.</w:t>
      </w:r>
      <w:r w:rsidR="00DB7B35">
        <w:rPr>
          <w:rFonts w:hint="eastAsia"/>
          <w:sz w:val="22"/>
          <w:szCs w:val="22"/>
        </w:rPr>
        <w:t xml:space="preserve"> </w:t>
      </w:r>
      <w:r>
        <w:rPr>
          <w:sz w:val="22"/>
          <w:szCs w:val="22"/>
        </w:rPr>
        <w:t>4, Alley 17, Lane 147, Sec. 3</w:t>
      </w:r>
      <w:r w:rsidR="00DB7B35">
        <w:rPr>
          <w:sz w:val="22"/>
          <w:szCs w:val="22"/>
        </w:rPr>
        <w:t xml:space="preserve">, </w:t>
      </w:r>
      <w:proofErr w:type="spellStart"/>
      <w:r>
        <w:rPr>
          <w:sz w:val="22"/>
          <w:szCs w:val="22"/>
        </w:rPr>
        <w:t>Sinyi</w:t>
      </w:r>
      <w:proofErr w:type="spellEnd"/>
      <w:r>
        <w:rPr>
          <w:sz w:val="22"/>
          <w:szCs w:val="22"/>
        </w:rPr>
        <w:t xml:space="preserve"> Road</w:t>
      </w:r>
      <w:r w:rsidR="00DB7B35">
        <w:rPr>
          <w:sz w:val="22"/>
          <w:szCs w:val="22"/>
        </w:rPr>
        <w:t>,</w:t>
      </w:r>
    </w:p>
    <w:p w:rsidR="00075BB3" w:rsidRDefault="00D42FF9">
      <w:pPr>
        <w:rPr>
          <w:sz w:val="22"/>
          <w:szCs w:val="22"/>
        </w:rPr>
      </w:pPr>
      <w:r>
        <w:rPr>
          <w:sz w:val="22"/>
          <w:szCs w:val="22"/>
        </w:rPr>
        <w:t>Taipei 106</w:t>
      </w:r>
    </w:p>
    <w:p w:rsidR="00075BB3" w:rsidRDefault="00D42FF9">
      <w:r>
        <w:rPr>
          <w:sz w:val="22"/>
          <w:szCs w:val="22"/>
        </w:rPr>
        <w:t>Taiwan</w:t>
      </w:r>
    </w:p>
    <w:p w:rsidR="00075BB3" w:rsidRDefault="00075BB3">
      <w:pPr>
        <w:rPr>
          <w:rFonts w:eastAsia="標楷體"/>
          <w:sz w:val="22"/>
          <w:szCs w:val="22"/>
        </w:rPr>
      </w:pPr>
    </w:p>
    <w:p w:rsidR="00075BB3" w:rsidRDefault="00D42FF9">
      <w:r>
        <w:rPr>
          <w:rFonts w:eastAsia="標楷體"/>
          <w:sz w:val="22"/>
          <w:szCs w:val="22"/>
        </w:rPr>
        <w:t>Telephone</w:t>
      </w:r>
      <w:r w:rsidR="00F45FBD">
        <w:rPr>
          <w:rFonts w:eastAsia="標楷體"/>
          <w:sz w:val="22"/>
          <w:szCs w:val="22"/>
        </w:rPr>
        <w:t>:</w:t>
      </w:r>
      <w:r>
        <w:rPr>
          <w:rFonts w:eastAsia="標楷體"/>
          <w:sz w:val="22"/>
          <w:szCs w:val="22"/>
        </w:rPr>
        <w:t xml:space="preserve"> +</w:t>
      </w:r>
      <w:r>
        <w:rPr>
          <w:sz w:val="22"/>
          <w:szCs w:val="22"/>
        </w:rPr>
        <w:t>886</w:t>
      </w:r>
      <w:r w:rsidR="00F45FBD">
        <w:rPr>
          <w:sz w:val="22"/>
          <w:szCs w:val="22"/>
        </w:rPr>
        <w:t>-</w:t>
      </w:r>
      <w:r>
        <w:rPr>
          <w:sz w:val="22"/>
          <w:szCs w:val="22"/>
        </w:rPr>
        <w:t>2</w:t>
      </w:r>
      <w:r w:rsidR="00F45FBD">
        <w:rPr>
          <w:sz w:val="22"/>
          <w:szCs w:val="22"/>
        </w:rPr>
        <w:t>-</w:t>
      </w:r>
      <w:r>
        <w:rPr>
          <w:sz w:val="22"/>
          <w:szCs w:val="22"/>
        </w:rPr>
        <w:t>2708-0100</w:t>
      </w:r>
    </w:p>
    <w:p w:rsidR="00075BB3" w:rsidRDefault="00075BB3">
      <w:pPr>
        <w:rPr>
          <w:rFonts w:eastAsia="標楷體"/>
          <w:sz w:val="22"/>
          <w:szCs w:val="22"/>
        </w:rPr>
      </w:pPr>
    </w:p>
    <w:p w:rsidR="00B97460" w:rsidRDefault="00B97460">
      <w:pPr>
        <w:rPr>
          <w:rFonts w:eastAsia="標楷體"/>
          <w:i/>
          <w:sz w:val="22"/>
          <w:szCs w:val="22"/>
        </w:rPr>
      </w:pPr>
      <w:r w:rsidRPr="00B97460">
        <w:rPr>
          <w:rFonts w:eastAsia="標楷體"/>
          <w:i/>
          <w:sz w:val="22"/>
          <w:szCs w:val="22"/>
        </w:rPr>
        <w:t xml:space="preserve">Please also email a digital copy of the Application Form in WORD format (without signature) to </w:t>
      </w:r>
      <w:hyperlink r:id="rId12" w:history="1">
        <w:r w:rsidRPr="00A45693">
          <w:rPr>
            <w:rStyle w:val="a5"/>
            <w:rFonts w:eastAsia="標楷體"/>
            <w:i/>
            <w:sz w:val="22"/>
            <w:szCs w:val="22"/>
          </w:rPr>
          <w:t>grants@tfd.org.tw</w:t>
        </w:r>
      </w:hyperlink>
      <w:r>
        <w:rPr>
          <w:rFonts w:eastAsia="標楷體" w:hint="eastAsia"/>
          <w:i/>
          <w:sz w:val="22"/>
          <w:szCs w:val="22"/>
        </w:rPr>
        <w:t xml:space="preserve"> </w:t>
      </w:r>
      <w:r w:rsidRPr="00B97460">
        <w:rPr>
          <w:rFonts w:eastAsia="標楷體"/>
          <w:i/>
          <w:sz w:val="22"/>
          <w:szCs w:val="22"/>
        </w:rPr>
        <w:t xml:space="preserve"> All other documentation should be submitted in PDF format by email to </w:t>
      </w:r>
      <w:hyperlink r:id="rId13" w:history="1">
        <w:r w:rsidRPr="00A45693">
          <w:rPr>
            <w:rStyle w:val="a5"/>
            <w:rFonts w:eastAsia="標楷體"/>
            <w:i/>
            <w:sz w:val="22"/>
            <w:szCs w:val="22"/>
          </w:rPr>
          <w:t>grants@tfd.org.tw</w:t>
        </w:r>
      </w:hyperlink>
      <w:bookmarkStart w:id="0" w:name="_GoBack"/>
      <w:bookmarkEnd w:id="0"/>
    </w:p>
    <w:p w:rsidR="00DB7B35" w:rsidRDefault="00DB7B35">
      <w:pPr>
        <w:rPr>
          <w:i/>
          <w:sz w:val="22"/>
          <w:szCs w:val="22"/>
        </w:rPr>
      </w:pPr>
    </w:p>
    <w:p w:rsidR="00075BB3" w:rsidRDefault="00D42FF9">
      <w:pPr>
        <w:rPr>
          <w:i/>
          <w:sz w:val="22"/>
          <w:szCs w:val="22"/>
        </w:rPr>
      </w:pPr>
      <w:r>
        <w:rPr>
          <w:i/>
          <w:sz w:val="22"/>
          <w:szCs w:val="22"/>
        </w:rPr>
        <w:t xml:space="preserve">Note: </w:t>
      </w:r>
      <w:r w:rsidR="003F1E92">
        <w:rPr>
          <w:i/>
          <w:sz w:val="22"/>
          <w:szCs w:val="22"/>
        </w:rPr>
        <w:t>1.</w:t>
      </w:r>
      <w:r w:rsidR="003F1E92">
        <w:rPr>
          <w:rFonts w:hint="eastAsia"/>
          <w:i/>
          <w:sz w:val="22"/>
          <w:szCs w:val="22"/>
        </w:rPr>
        <w:t xml:space="preserve"> </w:t>
      </w:r>
      <w:proofErr w:type="gramStart"/>
      <w:r w:rsidR="00F45FBD">
        <w:rPr>
          <w:i/>
          <w:sz w:val="22"/>
          <w:szCs w:val="22"/>
        </w:rPr>
        <w:t>T</w:t>
      </w:r>
      <w:r>
        <w:rPr>
          <w:i/>
          <w:sz w:val="22"/>
          <w:szCs w:val="22"/>
        </w:rPr>
        <w:t>he</w:t>
      </w:r>
      <w:proofErr w:type="gramEnd"/>
      <w:r>
        <w:rPr>
          <w:i/>
          <w:sz w:val="22"/>
          <w:szCs w:val="22"/>
        </w:rPr>
        <w:t xml:space="preserve"> total size of all attached files should not exceed 10MB. </w:t>
      </w:r>
    </w:p>
    <w:p w:rsidR="003F1E92" w:rsidRDefault="003F1E92">
      <w:pPr>
        <w:rPr>
          <w:i/>
          <w:sz w:val="22"/>
          <w:szCs w:val="22"/>
        </w:rPr>
      </w:pPr>
    </w:p>
    <w:p w:rsidR="003F1E92" w:rsidRDefault="003F1E92">
      <w:pPr>
        <w:rPr>
          <w:i/>
          <w:sz w:val="22"/>
          <w:szCs w:val="22"/>
        </w:rPr>
      </w:pPr>
      <w:r>
        <w:rPr>
          <w:rFonts w:hint="eastAsia"/>
          <w:i/>
          <w:sz w:val="22"/>
          <w:szCs w:val="22"/>
        </w:rPr>
        <w:t xml:space="preserve">         </w:t>
      </w:r>
      <w:r w:rsidRPr="003F1E92">
        <w:rPr>
          <w:i/>
          <w:sz w:val="22"/>
          <w:szCs w:val="22"/>
        </w:rPr>
        <w:t xml:space="preserve">2. The subject of your email should be as follows: [Organization's Name] - [Purpose of </w:t>
      </w:r>
      <w:r>
        <w:rPr>
          <w:rFonts w:hint="eastAsia"/>
          <w:i/>
          <w:sz w:val="22"/>
          <w:szCs w:val="22"/>
        </w:rPr>
        <w:t xml:space="preserve"> </w:t>
      </w:r>
    </w:p>
    <w:p w:rsidR="003F1E92" w:rsidRDefault="003F1E92">
      <w:pPr>
        <w:rPr>
          <w:i/>
          <w:sz w:val="22"/>
          <w:szCs w:val="22"/>
        </w:rPr>
      </w:pPr>
      <w:r>
        <w:rPr>
          <w:rFonts w:hint="eastAsia"/>
          <w:i/>
          <w:sz w:val="22"/>
          <w:szCs w:val="22"/>
        </w:rPr>
        <w:t xml:space="preserve">             </w:t>
      </w:r>
      <w:r w:rsidRPr="003F1E92">
        <w:rPr>
          <w:i/>
          <w:sz w:val="22"/>
          <w:szCs w:val="22"/>
        </w:rPr>
        <w:t>Email].</w:t>
      </w:r>
    </w:p>
    <w:p w:rsidR="00075BB3" w:rsidRDefault="00075BB3">
      <w:pPr>
        <w:rPr>
          <w:rFonts w:eastAsia="標楷體"/>
          <w:sz w:val="20"/>
          <w:szCs w:val="20"/>
        </w:rPr>
      </w:pPr>
    </w:p>
    <w:sectPr w:rsidR="00075BB3">
      <w:headerReference w:type="default" r:id="rId14"/>
      <w:footerReference w:type="default" r:id="rId15"/>
      <w:pgSz w:w="11909" w:h="16834"/>
      <w:pgMar w:top="2448" w:right="1800" w:bottom="1440" w:left="1800" w:header="720" w:footer="3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E19" w:rsidRDefault="002B0E19">
      <w:r>
        <w:separator/>
      </w:r>
    </w:p>
  </w:endnote>
  <w:endnote w:type="continuationSeparator" w:id="0">
    <w:p w:rsidR="002B0E19" w:rsidRDefault="002B0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4"/>
      <w:jc w:val="center"/>
    </w:pPr>
    <w:r>
      <w:rPr>
        <w:lang w:val="zh-TW"/>
      </w:rPr>
      <w:fldChar w:fldCharType="begin"/>
    </w:r>
    <w:r>
      <w:rPr>
        <w:lang w:val="zh-TW"/>
      </w:rPr>
      <w:instrText xml:space="preserve"> PAGE </w:instrText>
    </w:r>
    <w:r>
      <w:rPr>
        <w:lang w:val="zh-TW"/>
      </w:rPr>
      <w:fldChar w:fldCharType="separate"/>
    </w:r>
    <w:r w:rsidR="00B97460">
      <w:rPr>
        <w:noProof/>
        <w:lang w:val="zh-TW"/>
      </w:rPr>
      <w:t>iv</w:t>
    </w:r>
    <w:r>
      <w:rPr>
        <w:lang w:val="zh-TW"/>
      </w:rPr>
      <w:fldChar w:fldCharType="end"/>
    </w:r>
  </w:p>
  <w:p w:rsidR="00B81142" w:rsidRDefault="002B0E19">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4"/>
      <w:jc w:val="center"/>
    </w:pPr>
    <w:r>
      <w:rPr>
        <w:lang w:val="zh-TW"/>
      </w:rPr>
      <w:fldChar w:fldCharType="begin"/>
    </w:r>
    <w:r>
      <w:rPr>
        <w:lang w:val="zh-TW"/>
      </w:rPr>
      <w:instrText xml:space="preserve"> PAGE </w:instrText>
    </w:r>
    <w:r>
      <w:rPr>
        <w:lang w:val="zh-TW"/>
      </w:rPr>
      <w:fldChar w:fldCharType="separate"/>
    </w:r>
    <w:r w:rsidR="00B97460">
      <w:rPr>
        <w:noProof/>
        <w:lang w:val="zh-TW"/>
      </w:rPr>
      <w:t>1</w:t>
    </w:r>
    <w:r>
      <w:rPr>
        <w:lang w:val="zh-TW"/>
      </w:rPr>
      <w:fldChar w:fldCharType="end"/>
    </w:r>
  </w:p>
  <w:p w:rsidR="00B81142" w:rsidRDefault="002B0E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E19" w:rsidRDefault="002B0E19">
      <w:r>
        <w:rPr>
          <w:color w:val="000000"/>
        </w:rPr>
        <w:separator/>
      </w:r>
    </w:p>
  </w:footnote>
  <w:footnote w:type="continuationSeparator" w:id="0">
    <w:p w:rsidR="002B0E19" w:rsidRDefault="002B0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3"/>
      <w:jc w:val="center"/>
    </w:pPr>
    <w:r>
      <w:rPr>
        <w:noProof/>
      </w:rPr>
      <w:drawing>
        <wp:inline distT="0" distB="0" distL="0" distR="0">
          <wp:extent cx="2295528" cy="771525"/>
          <wp:effectExtent l="0" t="0" r="9522" b="9525"/>
          <wp:docPr id="1" name="圖片 0" descr="TFD-logo-new-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95528" cy="771525"/>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3"/>
      <w:jc w:val="center"/>
    </w:pPr>
    <w:r>
      <w:rPr>
        <w:noProof/>
      </w:rPr>
      <w:drawing>
        <wp:inline distT="0" distB="0" distL="0" distR="0">
          <wp:extent cx="2295528" cy="771525"/>
          <wp:effectExtent l="0" t="0" r="9522" b="9525"/>
          <wp:docPr id="2" name="圖片 0" descr="TFD-logo-new-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95528" cy="77152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61A3"/>
    <w:multiLevelType w:val="multilevel"/>
    <w:tmpl w:val="0C1018B2"/>
    <w:lvl w:ilvl="0">
      <w:start w:val="1"/>
      <w:numFmt w:val="decimal"/>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4054359"/>
    <w:multiLevelType w:val="multilevel"/>
    <w:tmpl w:val="F6D865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59D605B"/>
    <w:multiLevelType w:val="multilevel"/>
    <w:tmpl w:val="A11895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911787B"/>
    <w:multiLevelType w:val="multilevel"/>
    <w:tmpl w:val="BA32B4F4"/>
    <w:lvl w:ilvl="0">
      <w:start w:val="1"/>
      <w:numFmt w:val="decimal"/>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4" w15:restartNumberingAfterBreak="0">
    <w:nsid w:val="72AB507C"/>
    <w:multiLevelType w:val="hybridMultilevel"/>
    <w:tmpl w:val="DE0E52A6"/>
    <w:lvl w:ilvl="0" w:tplc="81B8E8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BB3"/>
    <w:rsid w:val="00075BB3"/>
    <w:rsid w:val="0009265A"/>
    <w:rsid w:val="000A7292"/>
    <w:rsid w:val="00105802"/>
    <w:rsid w:val="001731C8"/>
    <w:rsid w:val="001F40CA"/>
    <w:rsid w:val="00265AEC"/>
    <w:rsid w:val="002B0E19"/>
    <w:rsid w:val="00337554"/>
    <w:rsid w:val="00377AB8"/>
    <w:rsid w:val="003F1E92"/>
    <w:rsid w:val="005D1A08"/>
    <w:rsid w:val="006E0A1F"/>
    <w:rsid w:val="0076072D"/>
    <w:rsid w:val="008A0324"/>
    <w:rsid w:val="00965C0B"/>
    <w:rsid w:val="009F330C"/>
    <w:rsid w:val="00A030C8"/>
    <w:rsid w:val="00B97460"/>
    <w:rsid w:val="00BD1D67"/>
    <w:rsid w:val="00D42FF9"/>
    <w:rsid w:val="00D77D64"/>
    <w:rsid w:val="00D969A5"/>
    <w:rsid w:val="00DB7B35"/>
    <w:rsid w:val="00DC1BAD"/>
    <w:rsid w:val="00DD508D"/>
    <w:rsid w:val="00DF61FB"/>
    <w:rsid w:val="00E12B4C"/>
    <w:rsid w:val="00EE0BD8"/>
    <w:rsid w:val="00EE29AB"/>
    <w:rsid w:val="00EE57CC"/>
    <w:rsid w:val="00EF5080"/>
    <w:rsid w:val="00F1511E"/>
    <w:rsid w:val="00F45FBD"/>
    <w:rsid w:val="00FB3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D9CB8"/>
  <w15:docId w15:val="{3320306D-5898-4123-BFF0-4DC0E93D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customStyle="1" w:styleId="Noparagraphstyle">
    <w:name w:val="[No paragraph style]"/>
    <w:pPr>
      <w:suppressAutoHyphens/>
      <w:autoSpaceDE w:val="0"/>
      <w:spacing w:line="288" w:lineRule="auto"/>
      <w:textAlignment w:val="center"/>
    </w:pPr>
    <w:rPr>
      <w:color w:val="000000"/>
      <w:sz w:val="24"/>
      <w:szCs w:val="24"/>
      <w:lang w:eastAsia="en-US"/>
    </w:rPr>
  </w:style>
  <w:style w:type="character" w:styleId="a5">
    <w:name w:val="Hyperlink"/>
    <w:rPr>
      <w:color w:val="0000FF"/>
      <w:u w:val="single"/>
    </w:rPr>
  </w:style>
  <w:style w:type="character" w:styleId="a6">
    <w:name w:val="page number"/>
    <w:basedOn w:val="a0"/>
  </w:style>
  <w:style w:type="character" w:styleId="a7">
    <w:name w:val="Strong"/>
    <w:rPr>
      <w:b/>
      <w:bCs/>
    </w:rPr>
  </w:style>
  <w:style w:type="character" w:customStyle="1" w:styleId="text1">
    <w:name w:val="text1"/>
    <w:rPr>
      <w:color w:val="717171"/>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頁尾 字元"/>
    <w:rPr>
      <w:kern w:val="3"/>
      <w:sz w:val="24"/>
      <w:szCs w:val="24"/>
    </w:rPr>
  </w:style>
  <w:style w:type="paragraph" w:styleId="Web">
    <w:name w:val="Normal (Web)"/>
    <w:basedOn w:val="a"/>
    <w:pPr>
      <w:widowControl/>
      <w:suppressAutoHyphens w:val="0"/>
      <w:spacing w:before="100" w:after="100"/>
      <w:textAlignment w:val="auto"/>
    </w:pPr>
    <w:rPr>
      <w:rFonts w:ascii="新細明體" w:hAnsi="新細明體" w:cs="新細明體"/>
      <w:kern w:val="0"/>
    </w:rPr>
  </w:style>
  <w:style w:type="paragraph" w:styleId="ab">
    <w:name w:val="List Paragraph"/>
    <w:basedOn w:val="a"/>
    <w:uiPriority w:val="34"/>
    <w:qFormat/>
    <w:rsid w:val="00377AB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rants@tfd.org.tw" TargetMode="External"/><Relationship Id="rId13" Type="http://schemas.openxmlformats.org/officeDocument/2006/relationships/hyperlink" Target="mailto:grants@tfd.org.tw" TargetMode="External"/><Relationship Id="rId3" Type="http://schemas.openxmlformats.org/officeDocument/2006/relationships/settings" Target="settings.xml"/><Relationship Id="rId7" Type="http://schemas.openxmlformats.org/officeDocument/2006/relationships/hyperlink" Target="http://www.tfd.org.tw/export/sites/tfd/files/download/TFD_Intl_Grant_Application.doc" TargetMode="External"/><Relationship Id="rId12" Type="http://schemas.openxmlformats.org/officeDocument/2006/relationships/hyperlink" Target="mailto:grants@tfd.org.t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ants@tfd.org.tw"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1852</Words>
  <Characters>10558</Characters>
  <Application>Microsoft Office Word</Application>
  <DocSecurity>0</DocSecurity>
  <Lines>87</Lines>
  <Paragraphs>24</Paragraphs>
  <ScaleCrop>false</ScaleCrop>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TAIWAN FOUNDATION for DEMOCRACY</dc:title>
  <dc:subject/>
  <dc:creator>TFD</dc:creator>
  <cp:lastModifiedBy>Wu</cp:lastModifiedBy>
  <cp:revision>14</cp:revision>
  <cp:lastPrinted>2025-07-04T06:29:00Z</cp:lastPrinted>
  <dcterms:created xsi:type="dcterms:W3CDTF">2026-07-24T03:12:00Z</dcterms:created>
  <dcterms:modified xsi:type="dcterms:W3CDTF">2026-07-30T09:56:00Z</dcterms:modified>
</cp:coreProperties>
</file>